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428" w:rsidRPr="008333BF" w:rsidRDefault="008A037E" w:rsidP="00F33592">
      <w:pPr>
        <w:snapToGrid w:val="0"/>
        <w:ind w:leftChars="75" w:left="180"/>
        <w:jc w:val="right"/>
        <w:rPr>
          <w:rFonts w:ascii="HelveticaNeueLT Std" w:hAnsi="HelveticaNeueLT Std" w:cs="Arial"/>
        </w:rPr>
      </w:pPr>
      <w:r>
        <w:rPr>
          <w:rFonts w:ascii="HelveticaNeueLT Std" w:hAnsi="HelveticaNeueLT Std"/>
          <w:noProof/>
          <w:color w:val="000000"/>
        </w:rPr>
        <mc:AlternateContent>
          <mc:Choice Requires="wps">
            <w:drawing>
              <wp:inline distT="0" distB="0" distL="0" distR="0">
                <wp:extent cx="1740535" cy="418465"/>
                <wp:effectExtent l="0" t="0" r="0" b="635"/>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740535" cy="418465"/>
                        </a:xfrm>
                        <a:custGeom>
                          <a:avLst/>
                          <a:gdLst>
                            <a:gd name="T0" fmla="*/ 1942 w 2741"/>
                            <a:gd name="T1" fmla="*/ 246 h 659"/>
                            <a:gd name="T2" fmla="*/ 1578 w 2741"/>
                            <a:gd name="T3" fmla="*/ 246 h 659"/>
                            <a:gd name="T4" fmla="*/ 1732 w 2741"/>
                            <a:gd name="T5" fmla="*/ 126 h 659"/>
                            <a:gd name="T6" fmla="*/ 1972 w 2741"/>
                            <a:gd name="T7" fmla="*/ 136 h 659"/>
                            <a:gd name="T8" fmla="*/ 549 w 2741"/>
                            <a:gd name="T9" fmla="*/ 533 h 659"/>
                            <a:gd name="T10" fmla="*/ 245 w 2741"/>
                            <a:gd name="T11" fmla="*/ 533 h 659"/>
                            <a:gd name="T12" fmla="*/ 190 w 2741"/>
                            <a:gd name="T13" fmla="*/ 458 h 659"/>
                            <a:gd name="T14" fmla="*/ 549 w 2741"/>
                            <a:gd name="T15" fmla="*/ 533 h 659"/>
                            <a:gd name="T16" fmla="*/ 2666 w 2741"/>
                            <a:gd name="T17" fmla="*/ 0 h 659"/>
                            <a:gd name="T18" fmla="*/ 2372 w 2741"/>
                            <a:gd name="T19" fmla="*/ 20 h 659"/>
                            <a:gd name="T20" fmla="*/ 2187 w 2741"/>
                            <a:gd name="T21" fmla="*/ 161 h 659"/>
                            <a:gd name="T22" fmla="*/ 2117 w 2741"/>
                            <a:gd name="T23" fmla="*/ 40 h 659"/>
                            <a:gd name="T24" fmla="*/ 1772 w 2741"/>
                            <a:gd name="T25" fmla="*/ 5 h 659"/>
                            <a:gd name="T26" fmla="*/ 1513 w 2741"/>
                            <a:gd name="T27" fmla="*/ 101 h 659"/>
                            <a:gd name="T28" fmla="*/ 1383 w 2741"/>
                            <a:gd name="T29" fmla="*/ 287 h 659"/>
                            <a:gd name="T30" fmla="*/ 1363 w 2741"/>
                            <a:gd name="T31" fmla="*/ 523 h 659"/>
                            <a:gd name="T32" fmla="*/ 1024 w 2741"/>
                            <a:gd name="T33" fmla="*/ 523 h 659"/>
                            <a:gd name="T34" fmla="*/ 949 w 2741"/>
                            <a:gd name="T35" fmla="*/ 423 h 659"/>
                            <a:gd name="T36" fmla="*/ 1038 w 2741"/>
                            <a:gd name="T37" fmla="*/ 201 h 659"/>
                            <a:gd name="T38" fmla="*/ 1268 w 2741"/>
                            <a:gd name="T39" fmla="*/ 126 h 659"/>
                            <a:gd name="T40" fmla="*/ 1448 w 2741"/>
                            <a:gd name="T41" fmla="*/ 126 h 659"/>
                            <a:gd name="T42" fmla="*/ 1423 w 2741"/>
                            <a:gd name="T43" fmla="*/ 20 h 659"/>
                            <a:gd name="T44" fmla="*/ 1273 w 2741"/>
                            <a:gd name="T45" fmla="*/ 0 h 659"/>
                            <a:gd name="T46" fmla="*/ 954 w 2741"/>
                            <a:gd name="T47" fmla="*/ 80 h 659"/>
                            <a:gd name="T48" fmla="*/ 834 w 2741"/>
                            <a:gd name="T49" fmla="*/ 136 h 659"/>
                            <a:gd name="T50" fmla="*/ 739 w 2741"/>
                            <a:gd name="T51" fmla="*/ 30 h 659"/>
                            <a:gd name="T52" fmla="*/ 270 w 2741"/>
                            <a:gd name="T53" fmla="*/ 10 h 659"/>
                            <a:gd name="T54" fmla="*/ 175 w 2741"/>
                            <a:gd name="T55" fmla="*/ 121 h 659"/>
                            <a:gd name="T56" fmla="*/ 190 w 2741"/>
                            <a:gd name="T57" fmla="*/ 136 h 659"/>
                            <a:gd name="T58" fmla="*/ 539 w 2741"/>
                            <a:gd name="T59" fmla="*/ 116 h 659"/>
                            <a:gd name="T60" fmla="*/ 654 w 2741"/>
                            <a:gd name="T61" fmla="*/ 186 h 659"/>
                            <a:gd name="T62" fmla="*/ 344 w 2741"/>
                            <a:gd name="T63" fmla="*/ 277 h 659"/>
                            <a:gd name="T64" fmla="*/ 75 w 2741"/>
                            <a:gd name="T65" fmla="*/ 367 h 659"/>
                            <a:gd name="T66" fmla="*/ 0 w 2741"/>
                            <a:gd name="T67" fmla="*/ 508 h 659"/>
                            <a:gd name="T68" fmla="*/ 55 w 2741"/>
                            <a:gd name="T69" fmla="*/ 609 h 659"/>
                            <a:gd name="T70" fmla="*/ 489 w 2741"/>
                            <a:gd name="T71" fmla="*/ 654 h 659"/>
                            <a:gd name="T72" fmla="*/ 704 w 2741"/>
                            <a:gd name="T73" fmla="*/ 609 h 659"/>
                            <a:gd name="T74" fmla="*/ 789 w 2741"/>
                            <a:gd name="T75" fmla="*/ 553 h 659"/>
                            <a:gd name="T76" fmla="*/ 999 w 2741"/>
                            <a:gd name="T77" fmla="*/ 659 h 659"/>
                            <a:gd name="T78" fmla="*/ 1323 w 2741"/>
                            <a:gd name="T79" fmla="*/ 644 h 659"/>
                            <a:gd name="T80" fmla="*/ 1398 w 2741"/>
                            <a:gd name="T81" fmla="*/ 579 h 659"/>
                            <a:gd name="T82" fmla="*/ 1618 w 2741"/>
                            <a:gd name="T83" fmla="*/ 659 h 659"/>
                            <a:gd name="T84" fmla="*/ 1957 w 2741"/>
                            <a:gd name="T85" fmla="*/ 649 h 659"/>
                            <a:gd name="T86" fmla="*/ 1997 w 2741"/>
                            <a:gd name="T87" fmla="*/ 604 h 659"/>
                            <a:gd name="T88" fmla="*/ 1902 w 2741"/>
                            <a:gd name="T89" fmla="*/ 528 h 659"/>
                            <a:gd name="T90" fmla="*/ 1588 w 2741"/>
                            <a:gd name="T91" fmla="*/ 518 h 659"/>
                            <a:gd name="T92" fmla="*/ 1857 w 2741"/>
                            <a:gd name="T93" fmla="*/ 382 h 659"/>
                            <a:gd name="T94" fmla="*/ 2077 w 2741"/>
                            <a:gd name="T95" fmla="*/ 317 h 659"/>
                            <a:gd name="T96" fmla="*/ 2037 w 2741"/>
                            <a:gd name="T97" fmla="*/ 644 h 659"/>
                            <a:gd name="T98" fmla="*/ 2202 w 2741"/>
                            <a:gd name="T99" fmla="*/ 659 h 659"/>
                            <a:gd name="T100" fmla="*/ 2357 w 2741"/>
                            <a:gd name="T101" fmla="*/ 216 h 659"/>
                            <a:gd name="T102" fmla="*/ 2451 w 2741"/>
                            <a:gd name="T103" fmla="*/ 141 h 659"/>
                            <a:gd name="T104" fmla="*/ 2691 w 2741"/>
                            <a:gd name="T105" fmla="*/ 136 h 659"/>
                            <a:gd name="T106" fmla="*/ 2741 w 2741"/>
                            <a:gd name="T107" fmla="*/ 40 h 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741" h="659">
                              <a:moveTo>
                                <a:pt x="1997" y="191"/>
                              </a:moveTo>
                              <a:lnTo>
                                <a:pt x="1997" y="191"/>
                              </a:lnTo>
                              <a:lnTo>
                                <a:pt x="1992" y="211"/>
                              </a:lnTo>
                              <a:lnTo>
                                <a:pt x="1982" y="221"/>
                              </a:lnTo>
                              <a:lnTo>
                                <a:pt x="1962" y="236"/>
                              </a:lnTo>
                              <a:lnTo>
                                <a:pt x="1942" y="246"/>
                              </a:lnTo>
                              <a:lnTo>
                                <a:pt x="1887" y="267"/>
                              </a:lnTo>
                              <a:lnTo>
                                <a:pt x="1817" y="282"/>
                              </a:lnTo>
                              <a:lnTo>
                                <a:pt x="1553" y="317"/>
                              </a:lnTo>
                              <a:lnTo>
                                <a:pt x="1563" y="297"/>
                              </a:lnTo>
                              <a:lnTo>
                                <a:pt x="1563" y="297"/>
                              </a:lnTo>
                              <a:lnTo>
                                <a:pt x="1578" y="246"/>
                              </a:lnTo>
                              <a:lnTo>
                                <a:pt x="1603" y="206"/>
                              </a:lnTo>
                              <a:lnTo>
                                <a:pt x="1628" y="176"/>
                              </a:lnTo>
                              <a:lnTo>
                                <a:pt x="1653" y="151"/>
                              </a:lnTo>
                              <a:lnTo>
                                <a:pt x="1653" y="151"/>
                              </a:lnTo>
                              <a:lnTo>
                                <a:pt x="1688" y="136"/>
                              </a:lnTo>
                              <a:lnTo>
                                <a:pt x="1732" y="126"/>
                              </a:lnTo>
                              <a:lnTo>
                                <a:pt x="1782" y="116"/>
                              </a:lnTo>
                              <a:lnTo>
                                <a:pt x="1847" y="116"/>
                              </a:lnTo>
                              <a:lnTo>
                                <a:pt x="1847" y="116"/>
                              </a:lnTo>
                              <a:lnTo>
                                <a:pt x="1922" y="121"/>
                              </a:lnTo>
                              <a:lnTo>
                                <a:pt x="1952" y="126"/>
                              </a:lnTo>
                              <a:lnTo>
                                <a:pt x="1972" y="136"/>
                              </a:lnTo>
                              <a:lnTo>
                                <a:pt x="1987" y="146"/>
                              </a:lnTo>
                              <a:lnTo>
                                <a:pt x="1997" y="161"/>
                              </a:lnTo>
                              <a:lnTo>
                                <a:pt x="2002" y="176"/>
                              </a:lnTo>
                              <a:lnTo>
                                <a:pt x="1997" y="191"/>
                              </a:lnTo>
                              <a:close/>
                              <a:moveTo>
                                <a:pt x="549" y="533"/>
                              </a:moveTo>
                              <a:lnTo>
                                <a:pt x="549" y="533"/>
                              </a:lnTo>
                              <a:lnTo>
                                <a:pt x="474" y="543"/>
                              </a:lnTo>
                              <a:lnTo>
                                <a:pt x="369" y="543"/>
                              </a:lnTo>
                              <a:lnTo>
                                <a:pt x="369" y="543"/>
                              </a:lnTo>
                              <a:lnTo>
                                <a:pt x="320" y="543"/>
                              </a:lnTo>
                              <a:lnTo>
                                <a:pt x="280" y="538"/>
                              </a:lnTo>
                              <a:lnTo>
                                <a:pt x="245" y="533"/>
                              </a:lnTo>
                              <a:lnTo>
                                <a:pt x="220" y="523"/>
                              </a:lnTo>
                              <a:lnTo>
                                <a:pt x="200" y="513"/>
                              </a:lnTo>
                              <a:lnTo>
                                <a:pt x="190" y="498"/>
                              </a:lnTo>
                              <a:lnTo>
                                <a:pt x="185" y="478"/>
                              </a:lnTo>
                              <a:lnTo>
                                <a:pt x="190" y="458"/>
                              </a:lnTo>
                              <a:lnTo>
                                <a:pt x="190" y="458"/>
                              </a:lnTo>
                              <a:lnTo>
                                <a:pt x="200" y="433"/>
                              </a:lnTo>
                              <a:lnTo>
                                <a:pt x="225" y="413"/>
                              </a:lnTo>
                              <a:lnTo>
                                <a:pt x="255" y="397"/>
                              </a:lnTo>
                              <a:lnTo>
                                <a:pt x="295" y="387"/>
                              </a:lnTo>
                              <a:lnTo>
                                <a:pt x="609" y="347"/>
                              </a:lnTo>
                              <a:lnTo>
                                <a:pt x="549" y="533"/>
                              </a:lnTo>
                              <a:close/>
                              <a:moveTo>
                                <a:pt x="2736" y="30"/>
                              </a:moveTo>
                              <a:lnTo>
                                <a:pt x="2736" y="30"/>
                              </a:lnTo>
                              <a:lnTo>
                                <a:pt x="2726" y="20"/>
                              </a:lnTo>
                              <a:lnTo>
                                <a:pt x="2716" y="10"/>
                              </a:lnTo>
                              <a:lnTo>
                                <a:pt x="2696" y="5"/>
                              </a:lnTo>
                              <a:lnTo>
                                <a:pt x="2666" y="0"/>
                              </a:lnTo>
                              <a:lnTo>
                                <a:pt x="2666" y="0"/>
                              </a:lnTo>
                              <a:lnTo>
                                <a:pt x="2546" y="0"/>
                              </a:lnTo>
                              <a:lnTo>
                                <a:pt x="2546" y="0"/>
                              </a:lnTo>
                              <a:lnTo>
                                <a:pt x="2481" y="0"/>
                              </a:lnTo>
                              <a:lnTo>
                                <a:pt x="2426" y="10"/>
                              </a:lnTo>
                              <a:lnTo>
                                <a:pt x="2372" y="20"/>
                              </a:lnTo>
                              <a:lnTo>
                                <a:pt x="2322" y="40"/>
                              </a:lnTo>
                              <a:lnTo>
                                <a:pt x="2282" y="65"/>
                              </a:lnTo>
                              <a:lnTo>
                                <a:pt x="2242" y="91"/>
                              </a:lnTo>
                              <a:lnTo>
                                <a:pt x="2212" y="126"/>
                              </a:lnTo>
                              <a:lnTo>
                                <a:pt x="2187" y="161"/>
                              </a:lnTo>
                              <a:lnTo>
                                <a:pt x="2187" y="161"/>
                              </a:lnTo>
                              <a:lnTo>
                                <a:pt x="2187" y="126"/>
                              </a:lnTo>
                              <a:lnTo>
                                <a:pt x="2182" y="106"/>
                              </a:lnTo>
                              <a:lnTo>
                                <a:pt x="2177" y="91"/>
                              </a:lnTo>
                              <a:lnTo>
                                <a:pt x="2167" y="75"/>
                              </a:lnTo>
                              <a:lnTo>
                                <a:pt x="2152" y="60"/>
                              </a:lnTo>
                              <a:lnTo>
                                <a:pt x="2117" y="40"/>
                              </a:lnTo>
                              <a:lnTo>
                                <a:pt x="2072" y="20"/>
                              </a:lnTo>
                              <a:lnTo>
                                <a:pt x="2017" y="10"/>
                              </a:lnTo>
                              <a:lnTo>
                                <a:pt x="1947" y="0"/>
                              </a:lnTo>
                              <a:lnTo>
                                <a:pt x="1867" y="0"/>
                              </a:lnTo>
                              <a:lnTo>
                                <a:pt x="1867" y="0"/>
                              </a:lnTo>
                              <a:lnTo>
                                <a:pt x="1772" y="5"/>
                              </a:lnTo>
                              <a:lnTo>
                                <a:pt x="1688" y="20"/>
                              </a:lnTo>
                              <a:lnTo>
                                <a:pt x="1648" y="30"/>
                              </a:lnTo>
                              <a:lnTo>
                                <a:pt x="1613" y="45"/>
                              </a:lnTo>
                              <a:lnTo>
                                <a:pt x="1578" y="60"/>
                              </a:lnTo>
                              <a:lnTo>
                                <a:pt x="1543" y="80"/>
                              </a:lnTo>
                              <a:lnTo>
                                <a:pt x="1513" y="101"/>
                              </a:lnTo>
                              <a:lnTo>
                                <a:pt x="1488" y="126"/>
                              </a:lnTo>
                              <a:lnTo>
                                <a:pt x="1458" y="151"/>
                              </a:lnTo>
                              <a:lnTo>
                                <a:pt x="1438" y="181"/>
                              </a:lnTo>
                              <a:lnTo>
                                <a:pt x="1418" y="211"/>
                              </a:lnTo>
                              <a:lnTo>
                                <a:pt x="1398" y="246"/>
                              </a:lnTo>
                              <a:lnTo>
                                <a:pt x="1383" y="287"/>
                              </a:lnTo>
                              <a:lnTo>
                                <a:pt x="1368" y="322"/>
                              </a:lnTo>
                              <a:lnTo>
                                <a:pt x="1368" y="322"/>
                              </a:lnTo>
                              <a:lnTo>
                                <a:pt x="1353" y="382"/>
                              </a:lnTo>
                              <a:lnTo>
                                <a:pt x="1348" y="433"/>
                              </a:lnTo>
                              <a:lnTo>
                                <a:pt x="1348" y="483"/>
                              </a:lnTo>
                              <a:lnTo>
                                <a:pt x="1363" y="523"/>
                              </a:lnTo>
                              <a:lnTo>
                                <a:pt x="1298" y="528"/>
                              </a:lnTo>
                              <a:lnTo>
                                <a:pt x="1298" y="528"/>
                              </a:lnTo>
                              <a:lnTo>
                                <a:pt x="1143" y="533"/>
                              </a:lnTo>
                              <a:lnTo>
                                <a:pt x="1143" y="533"/>
                              </a:lnTo>
                              <a:lnTo>
                                <a:pt x="1078" y="533"/>
                              </a:lnTo>
                              <a:lnTo>
                                <a:pt x="1024" y="523"/>
                              </a:lnTo>
                              <a:lnTo>
                                <a:pt x="989" y="508"/>
                              </a:lnTo>
                              <a:lnTo>
                                <a:pt x="974" y="498"/>
                              </a:lnTo>
                              <a:lnTo>
                                <a:pt x="964" y="483"/>
                              </a:lnTo>
                              <a:lnTo>
                                <a:pt x="964" y="483"/>
                              </a:lnTo>
                              <a:lnTo>
                                <a:pt x="949" y="458"/>
                              </a:lnTo>
                              <a:lnTo>
                                <a:pt x="949" y="423"/>
                              </a:lnTo>
                              <a:lnTo>
                                <a:pt x="954" y="377"/>
                              </a:lnTo>
                              <a:lnTo>
                                <a:pt x="969" y="317"/>
                              </a:lnTo>
                              <a:lnTo>
                                <a:pt x="969" y="317"/>
                              </a:lnTo>
                              <a:lnTo>
                                <a:pt x="984" y="272"/>
                              </a:lnTo>
                              <a:lnTo>
                                <a:pt x="1009" y="231"/>
                              </a:lnTo>
                              <a:lnTo>
                                <a:pt x="1038" y="201"/>
                              </a:lnTo>
                              <a:lnTo>
                                <a:pt x="1073" y="171"/>
                              </a:lnTo>
                              <a:lnTo>
                                <a:pt x="1113" y="151"/>
                              </a:lnTo>
                              <a:lnTo>
                                <a:pt x="1158" y="136"/>
                              </a:lnTo>
                              <a:lnTo>
                                <a:pt x="1213" y="131"/>
                              </a:lnTo>
                              <a:lnTo>
                                <a:pt x="1268" y="126"/>
                              </a:lnTo>
                              <a:lnTo>
                                <a:pt x="1268" y="126"/>
                              </a:lnTo>
                              <a:lnTo>
                                <a:pt x="1383" y="131"/>
                              </a:lnTo>
                              <a:lnTo>
                                <a:pt x="1438" y="136"/>
                              </a:lnTo>
                              <a:lnTo>
                                <a:pt x="1438" y="136"/>
                              </a:lnTo>
                              <a:lnTo>
                                <a:pt x="1438" y="136"/>
                              </a:lnTo>
                              <a:lnTo>
                                <a:pt x="1443" y="131"/>
                              </a:lnTo>
                              <a:lnTo>
                                <a:pt x="1448" y="126"/>
                              </a:lnTo>
                              <a:lnTo>
                                <a:pt x="1453" y="111"/>
                              </a:lnTo>
                              <a:lnTo>
                                <a:pt x="1448" y="101"/>
                              </a:lnTo>
                              <a:lnTo>
                                <a:pt x="1443" y="55"/>
                              </a:lnTo>
                              <a:lnTo>
                                <a:pt x="1443" y="55"/>
                              </a:lnTo>
                              <a:lnTo>
                                <a:pt x="1438" y="35"/>
                              </a:lnTo>
                              <a:lnTo>
                                <a:pt x="1423" y="20"/>
                              </a:lnTo>
                              <a:lnTo>
                                <a:pt x="1403" y="10"/>
                              </a:lnTo>
                              <a:lnTo>
                                <a:pt x="1378" y="5"/>
                              </a:lnTo>
                              <a:lnTo>
                                <a:pt x="1378" y="5"/>
                              </a:lnTo>
                              <a:lnTo>
                                <a:pt x="1273" y="0"/>
                              </a:lnTo>
                              <a:lnTo>
                                <a:pt x="1273" y="0"/>
                              </a:lnTo>
                              <a:lnTo>
                                <a:pt x="1273" y="0"/>
                              </a:lnTo>
                              <a:lnTo>
                                <a:pt x="1273" y="0"/>
                              </a:lnTo>
                              <a:lnTo>
                                <a:pt x="1198" y="0"/>
                              </a:lnTo>
                              <a:lnTo>
                                <a:pt x="1128" y="10"/>
                              </a:lnTo>
                              <a:lnTo>
                                <a:pt x="1063" y="30"/>
                              </a:lnTo>
                              <a:lnTo>
                                <a:pt x="1004" y="50"/>
                              </a:lnTo>
                              <a:lnTo>
                                <a:pt x="954" y="80"/>
                              </a:lnTo>
                              <a:lnTo>
                                <a:pt x="904" y="116"/>
                              </a:lnTo>
                              <a:lnTo>
                                <a:pt x="864" y="161"/>
                              </a:lnTo>
                              <a:lnTo>
                                <a:pt x="834" y="206"/>
                              </a:lnTo>
                              <a:lnTo>
                                <a:pt x="834" y="206"/>
                              </a:lnTo>
                              <a:lnTo>
                                <a:pt x="839" y="161"/>
                              </a:lnTo>
                              <a:lnTo>
                                <a:pt x="834" y="136"/>
                              </a:lnTo>
                              <a:lnTo>
                                <a:pt x="829" y="116"/>
                              </a:lnTo>
                              <a:lnTo>
                                <a:pt x="824" y="96"/>
                              </a:lnTo>
                              <a:lnTo>
                                <a:pt x="814" y="80"/>
                              </a:lnTo>
                              <a:lnTo>
                                <a:pt x="799" y="65"/>
                              </a:lnTo>
                              <a:lnTo>
                                <a:pt x="779" y="50"/>
                              </a:lnTo>
                              <a:lnTo>
                                <a:pt x="739" y="30"/>
                              </a:lnTo>
                              <a:lnTo>
                                <a:pt x="684" y="10"/>
                              </a:lnTo>
                              <a:lnTo>
                                <a:pt x="619" y="0"/>
                              </a:lnTo>
                              <a:lnTo>
                                <a:pt x="539" y="0"/>
                              </a:lnTo>
                              <a:lnTo>
                                <a:pt x="539" y="0"/>
                              </a:lnTo>
                              <a:lnTo>
                                <a:pt x="374" y="0"/>
                              </a:lnTo>
                              <a:lnTo>
                                <a:pt x="270" y="10"/>
                              </a:lnTo>
                              <a:lnTo>
                                <a:pt x="270" y="10"/>
                              </a:lnTo>
                              <a:lnTo>
                                <a:pt x="240" y="15"/>
                              </a:lnTo>
                              <a:lnTo>
                                <a:pt x="220" y="25"/>
                              </a:lnTo>
                              <a:lnTo>
                                <a:pt x="200" y="40"/>
                              </a:lnTo>
                              <a:lnTo>
                                <a:pt x="190" y="60"/>
                              </a:lnTo>
                              <a:lnTo>
                                <a:pt x="175" y="121"/>
                              </a:lnTo>
                              <a:lnTo>
                                <a:pt x="175" y="121"/>
                              </a:lnTo>
                              <a:lnTo>
                                <a:pt x="175" y="126"/>
                              </a:lnTo>
                              <a:lnTo>
                                <a:pt x="175" y="131"/>
                              </a:lnTo>
                              <a:lnTo>
                                <a:pt x="190" y="136"/>
                              </a:lnTo>
                              <a:lnTo>
                                <a:pt x="190" y="136"/>
                              </a:lnTo>
                              <a:lnTo>
                                <a:pt x="190" y="136"/>
                              </a:lnTo>
                              <a:lnTo>
                                <a:pt x="305" y="126"/>
                              </a:lnTo>
                              <a:lnTo>
                                <a:pt x="305" y="126"/>
                              </a:lnTo>
                              <a:lnTo>
                                <a:pt x="414" y="116"/>
                              </a:lnTo>
                              <a:lnTo>
                                <a:pt x="494" y="116"/>
                              </a:lnTo>
                              <a:lnTo>
                                <a:pt x="494" y="116"/>
                              </a:lnTo>
                              <a:lnTo>
                                <a:pt x="539" y="116"/>
                              </a:lnTo>
                              <a:lnTo>
                                <a:pt x="574" y="121"/>
                              </a:lnTo>
                              <a:lnTo>
                                <a:pt x="604" y="126"/>
                              </a:lnTo>
                              <a:lnTo>
                                <a:pt x="629" y="136"/>
                              </a:lnTo>
                              <a:lnTo>
                                <a:pt x="644" y="151"/>
                              </a:lnTo>
                              <a:lnTo>
                                <a:pt x="654" y="166"/>
                              </a:lnTo>
                              <a:lnTo>
                                <a:pt x="654" y="186"/>
                              </a:lnTo>
                              <a:lnTo>
                                <a:pt x="654" y="206"/>
                              </a:lnTo>
                              <a:lnTo>
                                <a:pt x="654" y="206"/>
                              </a:lnTo>
                              <a:lnTo>
                                <a:pt x="644" y="226"/>
                              </a:lnTo>
                              <a:lnTo>
                                <a:pt x="624" y="236"/>
                              </a:lnTo>
                              <a:lnTo>
                                <a:pt x="624" y="236"/>
                              </a:lnTo>
                              <a:lnTo>
                                <a:pt x="344" y="277"/>
                              </a:lnTo>
                              <a:lnTo>
                                <a:pt x="344" y="277"/>
                              </a:lnTo>
                              <a:lnTo>
                                <a:pt x="275" y="287"/>
                              </a:lnTo>
                              <a:lnTo>
                                <a:pt x="215" y="302"/>
                              </a:lnTo>
                              <a:lnTo>
                                <a:pt x="160" y="322"/>
                              </a:lnTo>
                              <a:lnTo>
                                <a:pt x="115" y="342"/>
                              </a:lnTo>
                              <a:lnTo>
                                <a:pt x="75" y="367"/>
                              </a:lnTo>
                              <a:lnTo>
                                <a:pt x="45" y="392"/>
                              </a:lnTo>
                              <a:lnTo>
                                <a:pt x="20" y="428"/>
                              </a:lnTo>
                              <a:lnTo>
                                <a:pt x="5" y="458"/>
                              </a:lnTo>
                              <a:lnTo>
                                <a:pt x="5" y="458"/>
                              </a:lnTo>
                              <a:lnTo>
                                <a:pt x="0" y="483"/>
                              </a:lnTo>
                              <a:lnTo>
                                <a:pt x="0" y="508"/>
                              </a:lnTo>
                              <a:lnTo>
                                <a:pt x="0" y="528"/>
                              </a:lnTo>
                              <a:lnTo>
                                <a:pt x="5" y="548"/>
                              </a:lnTo>
                              <a:lnTo>
                                <a:pt x="10" y="563"/>
                              </a:lnTo>
                              <a:lnTo>
                                <a:pt x="20" y="584"/>
                              </a:lnTo>
                              <a:lnTo>
                                <a:pt x="35" y="599"/>
                              </a:lnTo>
                              <a:lnTo>
                                <a:pt x="55" y="609"/>
                              </a:lnTo>
                              <a:lnTo>
                                <a:pt x="100" y="634"/>
                              </a:lnTo>
                              <a:lnTo>
                                <a:pt x="160" y="649"/>
                              </a:lnTo>
                              <a:lnTo>
                                <a:pt x="230" y="659"/>
                              </a:lnTo>
                              <a:lnTo>
                                <a:pt x="320" y="659"/>
                              </a:lnTo>
                              <a:lnTo>
                                <a:pt x="320" y="659"/>
                              </a:lnTo>
                              <a:lnTo>
                                <a:pt x="489" y="654"/>
                              </a:lnTo>
                              <a:lnTo>
                                <a:pt x="564" y="649"/>
                              </a:lnTo>
                              <a:lnTo>
                                <a:pt x="634" y="639"/>
                              </a:lnTo>
                              <a:lnTo>
                                <a:pt x="634" y="639"/>
                              </a:lnTo>
                              <a:lnTo>
                                <a:pt x="664" y="634"/>
                              </a:lnTo>
                              <a:lnTo>
                                <a:pt x="689" y="624"/>
                              </a:lnTo>
                              <a:lnTo>
                                <a:pt x="704" y="609"/>
                              </a:lnTo>
                              <a:lnTo>
                                <a:pt x="714" y="589"/>
                              </a:lnTo>
                              <a:lnTo>
                                <a:pt x="764" y="438"/>
                              </a:lnTo>
                              <a:lnTo>
                                <a:pt x="764" y="438"/>
                              </a:lnTo>
                              <a:lnTo>
                                <a:pt x="764" y="488"/>
                              </a:lnTo>
                              <a:lnTo>
                                <a:pt x="779" y="533"/>
                              </a:lnTo>
                              <a:lnTo>
                                <a:pt x="789" y="553"/>
                              </a:lnTo>
                              <a:lnTo>
                                <a:pt x="804" y="573"/>
                              </a:lnTo>
                              <a:lnTo>
                                <a:pt x="819" y="589"/>
                              </a:lnTo>
                              <a:lnTo>
                                <a:pt x="834" y="604"/>
                              </a:lnTo>
                              <a:lnTo>
                                <a:pt x="879" y="629"/>
                              </a:lnTo>
                              <a:lnTo>
                                <a:pt x="934" y="649"/>
                              </a:lnTo>
                              <a:lnTo>
                                <a:pt x="999" y="659"/>
                              </a:lnTo>
                              <a:lnTo>
                                <a:pt x="1073" y="659"/>
                              </a:lnTo>
                              <a:lnTo>
                                <a:pt x="1073" y="659"/>
                              </a:lnTo>
                              <a:lnTo>
                                <a:pt x="1203" y="659"/>
                              </a:lnTo>
                              <a:lnTo>
                                <a:pt x="1293" y="649"/>
                              </a:lnTo>
                              <a:lnTo>
                                <a:pt x="1293" y="649"/>
                              </a:lnTo>
                              <a:lnTo>
                                <a:pt x="1323" y="644"/>
                              </a:lnTo>
                              <a:lnTo>
                                <a:pt x="1343" y="634"/>
                              </a:lnTo>
                              <a:lnTo>
                                <a:pt x="1358" y="624"/>
                              </a:lnTo>
                              <a:lnTo>
                                <a:pt x="1368" y="599"/>
                              </a:lnTo>
                              <a:lnTo>
                                <a:pt x="1378" y="553"/>
                              </a:lnTo>
                              <a:lnTo>
                                <a:pt x="1378" y="553"/>
                              </a:lnTo>
                              <a:lnTo>
                                <a:pt x="1398" y="579"/>
                              </a:lnTo>
                              <a:lnTo>
                                <a:pt x="1418" y="599"/>
                              </a:lnTo>
                              <a:lnTo>
                                <a:pt x="1448" y="619"/>
                              </a:lnTo>
                              <a:lnTo>
                                <a:pt x="1483" y="634"/>
                              </a:lnTo>
                              <a:lnTo>
                                <a:pt x="1523" y="644"/>
                              </a:lnTo>
                              <a:lnTo>
                                <a:pt x="1568" y="654"/>
                              </a:lnTo>
                              <a:lnTo>
                                <a:pt x="1618" y="659"/>
                              </a:lnTo>
                              <a:lnTo>
                                <a:pt x="1673" y="659"/>
                              </a:lnTo>
                              <a:lnTo>
                                <a:pt x="1673" y="659"/>
                              </a:lnTo>
                              <a:lnTo>
                                <a:pt x="1867" y="659"/>
                              </a:lnTo>
                              <a:lnTo>
                                <a:pt x="1922" y="654"/>
                              </a:lnTo>
                              <a:lnTo>
                                <a:pt x="1957" y="649"/>
                              </a:lnTo>
                              <a:lnTo>
                                <a:pt x="1957" y="649"/>
                              </a:lnTo>
                              <a:lnTo>
                                <a:pt x="1972" y="639"/>
                              </a:lnTo>
                              <a:lnTo>
                                <a:pt x="1982" y="634"/>
                              </a:lnTo>
                              <a:lnTo>
                                <a:pt x="1992" y="624"/>
                              </a:lnTo>
                              <a:lnTo>
                                <a:pt x="1997" y="614"/>
                              </a:lnTo>
                              <a:lnTo>
                                <a:pt x="1997" y="614"/>
                              </a:lnTo>
                              <a:lnTo>
                                <a:pt x="1997" y="604"/>
                              </a:lnTo>
                              <a:lnTo>
                                <a:pt x="2017" y="538"/>
                              </a:lnTo>
                              <a:lnTo>
                                <a:pt x="2017" y="538"/>
                              </a:lnTo>
                              <a:lnTo>
                                <a:pt x="2022" y="533"/>
                              </a:lnTo>
                              <a:lnTo>
                                <a:pt x="2017" y="528"/>
                              </a:lnTo>
                              <a:lnTo>
                                <a:pt x="2002" y="523"/>
                              </a:lnTo>
                              <a:lnTo>
                                <a:pt x="1902" y="528"/>
                              </a:lnTo>
                              <a:lnTo>
                                <a:pt x="1902" y="528"/>
                              </a:lnTo>
                              <a:lnTo>
                                <a:pt x="1737" y="533"/>
                              </a:lnTo>
                              <a:lnTo>
                                <a:pt x="1737" y="533"/>
                              </a:lnTo>
                              <a:lnTo>
                                <a:pt x="1648" y="528"/>
                              </a:lnTo>
                              <a:lnTo>
                                <a:pt x="1613" y="523"/>
                              </a:lnTo>
                              <a:lnTo>
                                <a:pt x="1588" y="518"/>
                              </a:lnTo>
                              <a:lnTo>
                                <a:pt x="1588" y="518"/>
                              </a:lnTo>
                              <a:lnTo>
                                <a:pt x="1563" y="503"/>
                              </a:lnTo>
                              <a:lnTo>
                                <a:pt x="1543" y="483"/>
                              </a:lnTo>
                              <a:lnTo>
                                <a:pt x="1533" y="458"/>
                              </a:lnTo>
                              <a:lnTo>
                                <a:pt x="1528" y="423"/>
                              </a:lnTo>
                              <a:lnTo>
                                <a:pt x="1857" y="382"/>
                              </a:lnTo>
                              <a:lnTo>
                                <a:pt x="1857" y="382"/>
                              </a:lnTo>
                              <a:lnTo>
                                <a:pt x="1907" y="372"/>
                              </a:lnTo>
                              <a:lnTo>
                                <a:pt x="1957" y="362"/>
                              </a:lnTo>
                              <a:lnTo>
                                <a:pt x="2002" y="347"/>
                              </a:lnTo>
                              <a:lnTo>
                                <a:pt x="2042" y="332"/>
                              </a:lnTo>
                              <a:lnTo>
                                <a:pt x="2077" y="317"/>
                              </a:lnTo>
                              <a:lnTo>
                                <a:pt x="2107" y="297"/>
                              </a:lnTo>
                              <a:lnTo>
                                <a:pt x="2132" y="272"/>
                              </a:lnTo>
                              <a:lnTo>
                                <a:pt x="2152" y="246"/>
                              </a:lnTo>
                              <a:lnTo>
                                <a:pt x="2042" y="634"/>
                              </a:lnTo>
                              <a:lnTo>
                                <a:pt x="2042" y="634"/>
                              </a:lnTo>
                              <a:lnTo>
                                <a:pt x="2037" y="644"/>
                              </a:lnTo>
                              <a:lnTo>
                                <a:pt x="2042" y="654"/>
                              </a:lnTo>
                              <a:lnTo>
                                <a:pt x="2042" y="654"/>
                              </a:lnTo>
                              <a:lnTo>
                                <a:pt x="2052" y="659"/>
                              </a:lnTo>
                              <a:lnTo>
                                <a:pt x="2062" y="659"/>
                              </a:lnTo>
                              <a:lnTo>
                                <a:pt x="2202" y="659"/>
                              </a:lnTo>
                              <a:lnTo>
                                <a:pt x="2202" y="659"/>
                              </a:lnTo>
                              <a:lnTo>
                                <a:pt x="2217" y="659"/>
                              </a:lnTo>
                              <a:lnTo>
                                <a:pt x="2227" y="654"/>
                              </a:lnTo>
                              <a:lnTo>
                                <a:pt x="2232" y="644"/>
                              </a:lnTo>
                              <a:lnTo>
                                <a:pt x="2237" y="639"/>
                              </a:lnTo>
                              <a:lnTo>
                                <a:pt x="2357" y="216"/>
                              </a:lnTo>
                              <a:lnTo>
                                <a:pt x="2357" y="216"/>
                              </a:lnTo>
                              <a:lnTo>
                                <a:pt x="2362" y="196"/>
                              </a:lnTo>
                              <a:lnTo>
                                <a:pt x="2372" y="181"/>
                              </a:lnTo>
                              <a:lnTo>
                                <a:pt x="2387" y="166"/>
                              </a:lnTo>
                              <a:lnTo>
                                <a:pt x="2406" y="156"/>
                              </a:lnTo>
                              <a:lnTo>
                                <a:pt x="2426" y="146"/>
                              </a:lnTo>
                              <a:lnTo>
                                <a:pt x="2451" y="141"/>
                              </a:lnTo>
                              <a:lnTo>
                                <a:pt x="2511" y="136"/>
                              </a:lnTo>
                              <a:lnTo>
                                <a:pt x="2511" y="136"/>
                              </a:lnTo>
                              <a:lnTo>
                                <a:pt x="2686" y="136"/>
                              </a:lnTo>
                              <a:lnTo>
                                <a:pt x="2686" y="136"/>
                              </a:lnTo>
                              <a:lnTo>
                                <a:pt x="2691" y="136"/>
                              </a:lnTo>
                              <a:lnTo>
                                <a:pt x="2691" y="136"/>
                              </a:lnTo>
                              <a:lnTo>
                                <a:pt x="2706" y="131"/>
                              </a:lnTo>
                              <a:lnTo>
                                <a:pt x="2711" y="126"/>
                              </a:lnTo>
                              <a:lnTo>
                                <a:pt x="2716" y="116"/>
                              </a:lnTo>
                              <a:lnTo>
                                <a:pt x="2736" y="55"/>
                              </a:lnTo>
                              <a:lnTo>
                                <a:pt x="2736" y="55"/>
                              </a:lnTo>
                              <a:lnTo>
                                <a:pt x="2741" y="40"/>
                              </a:lnTo>
                              <a:lnTo>
                                <a:pt x="2736" y="30"/>
                              </a:lnTo>
                              <a:close/>
                            </a:path>
                          </a:pathLst>
                        </a:custGeom>
                        <a:solidFill>
                          <a:srgbClr val="79BD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id="Freeform 2" o:spid="_x0000_s1026" style="width:137.05pt;height:32.95pt;visibility:visible;mso-wrap-style:square;mso-left-percent:-10001;mso-top-percent:-10001;mso-position-horizontal:absolute;mso-position-horizontal-relative:char;mso-position-vertical:absolute;mso-position-vertical-relative:line;mso-left-percent:-10001;mso-top-percent:-10001;v-text-anchor:top" coordsize="2741,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" path="m1997,191r,l1992,211r-10,10l1962,236r-20,10l1887,267r-70,15l1553,317r10,-20l1563,297r15,-51l1603,206r25,-30l1653,151r,l1688,136r44,-10l1782,116r65,l1847,116r75,5l1952,126r20,10l1987,146r10,15l2002,176r-5,15xm549,533r,l474,543r-105,l369,543r-49,l280,538r-35,-5l220,523,200,513,190,498r-5,-20l190,458r,l200,433r25,-20l255,397r40,-10l609,347,549,533xm2736,30r,l2726,20,2716,10,2696,5,2666,r,l2546,r,l2481,r-55,10l2372,20r-50,20l2282,65r-40,26l2212,126r-25,35l2187,161r,-35l2182,106r-5,-15l2167,75,2152,60,2117,40,2072,20,2017,10,1947,r-80,l1867,r-95,5l1688,20r-40,10l1613,45r-35,15l1543,80r-30,21l1488,126r-30,25l1438,181r-20,30l1398,246r-15,41l1368,322r,l1353,382r-5,51l1348,483r15,40l1298,528r,l1143,533r,l1078,533r-54,-10l989,508,974,498,964,483r,l949,458r,-35l954,377r15,-60l969,317r15,-45l1009,231r29,-30l1073,171r40,-20l1158,136r55,-5l1268,126r,l1383,131r55,5l1438,136r,l1443,131r5,-5l1453,111r-5,-10l1443,55r,l1438,35,1423,20,1403,10,1378,5r,l1273,r,l1273,r,l1198,r-70,10l1063,30r-59,20l954,80r-50,36l864,161r-30,45l834,206r5,-45l834,136r-5,-20l824,96,814,80,799,65,779,50,739,30,684,10,619,,539,r,l374,,270,10r,l240,15,220,25,200,40,190,60r-15,61l175,121r,5l175,131r15,5l190,136r,l305,126r,l414,116r80,l494,116r45,l574,121r30,5l629,136r15,15l654,166r,20l654,206r,l644,226r-20,10l624,236,344,277r,l275,287r-60,15l160,322r-45,20l75,367,45,392,20,428,5,458r,l,483r,25l,528r5,20l10,563r10,21l35,599r20,10l100,634r60,15l230,659r90,l320,659r169,-5l564,649r70,-10l634,639r30,-5l689,624r15,-15l714,589,764,438r,l764,488r15,45l789,553r15,20l819,589r15,15l879,629r55,20l999,659r74,l1073,659r130,l1293,649r,l1323,644r20,-10l1358,624r10,-25l1378,553r,l1398,579r20,20l1448,619r35,15l1523,644r45,10l1618,659r55,l1673,659r194,l1922,654r35,-5l1957,649r15,-10l1982,634r10,-10l1997,614r,l1997,604r20,-66l2017,538r5,-5l2017,528r-15,-5l1902,528r,l1737,533r,l1648,528r-35,-5l1588,518r,l1563,503r-20,-20l1533,458r-5,-35l1857,382r,l1907,372r50,-10l2002,347r40,-15l2077,317r30,-20l2132,272r20,-26l2042,634r,l2037,644r5,10l2042,654r10,5l2062,659r140,l2202,659r15,l2227,654r5,-10l2237,639,2357,216r,l2362,196r10,-15l2387,166r19,-10l2426,146r25,-5l2511,136r,l2686,136r,l2691,136r,l2706,131r5,-5l2716,116r20,-61l2736,55r5,-15l2736,30xe" fillcolor="#79bd28" stroked="f">
                <v:path arrowok="t" o:connecttype="custom" o:connectlocs="1233170,156210;1002030,156210;1099820,80010;1252220,86360;348615,338455;155575,338455;120650,290830;348615,338455;1692910,0;1506220,12700;1388745,102235;1344295,25400;1125220,3175;960755,64135;878205,182245;865505,332105;650240,332105;602615,268605;659130,127635;805180,80010;919480,80010;903605,12700;808355,0;605790,50800;529590,86360;469265,19050;171450,6350;111125,76835;120650,86360;342265,73660;415290,118110;218440,175895;47625,233045;0,322580;34925,386715;310515,415290;447040,386715;501015,351155;634365,418465;840105,408940;887730,367665;1027430,418465;1242695,412115;1268095,383540;1207770,335280;1008380,328930;1179195,242570;1318895,201295;1293495,408940;1398270,418465;1496695,137160;1556385,89535;1708785,86360;1740535,25400" o:connectangles="0,0,0,0,0,0,0,0,0,0,0,0,0,0,0,0,0,0,0,0,0,0,0,0,0,0,0,0,0,0,0,0,0,0,0,0,0,0,0,0,0,0,0,0,0,0,0,0,0,0,0,0,0,0"/>
                <o:lock v:ext="edit" verticies="t"/>
                <w10:anchorlock/>
              </v:shape>
            </w:pict>
          </mc:Fallback>
        </mc:AlternateConten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7560"/>
      </w:tblGrid>
      <w:tr w:rsidR="00EA0428" w:rsidRPr="00EA0428" w:rsidTr="000B43F3">
        <w:trPr>
          <w:trHeight w:val="145"/>
          <w:tblHeader/>
        </w:trPr>
        <w:tc>
          <w:tcPr>
            <w:tcW w:w="9720" w:type="dxa"/>
            <w:gridSpan w:val="2"/>
          </w:tcPr>
          <w:p w:rsidR="00EA0428" w:rsidRPr="00863C17" w:rsidRDefault="00EA0428" w:rsidP="00237D61">
            <w:pPr>
              <w:snapToGrid w:val="0"/>
              <w:rPr>
                <w:rFonts w:ascii="HelveticaNeueLT Std" w:hAnsi="HelveticaNeueLT Std" w:cs="Arial"/>
                <w:sz w:val="28"/>
                <w:szCs w:val="28"/>
              </w:rPr>
            </w:pPr>
            <w:r w:rsidRPr="00863C17">
              <w:rPr>
                <w:rFonts w:ascii="HelveticaNeueLT Std" w:hAnsi="HelveticaNeueLT Std"/>
                <w:sz w:val="28"/>
                <w:szCs w:val="28"/>
              </w:rPr>
              <w:t>TravelMate P643-M Specifications</w:t>
            </w:r>
            <w:r w:rsidRPr="00863C17" w:rsidDel="00F04D49">
              <w:rPr>
                <w:rFonts w:ascii="HelveticaNeueLT Std" w:hAnsi="HelveticaNeueLT Std" w:cs="Arial"/>
                <w:sz w:val="28"/>
                <w:szCs w:val="28"/>
              </w:rPr>
              <w:t xml:space="preserve"> </w:t>
            </w:r>
            <w:r w:rsidR="00B57388">
              <w:rPr>
                <w:rFonts w:ascii="HelveticaNeueLT Std" w:hAnsi="HelveticaNeueLT Std" w:cs="Arial"/>
                <w:sz w:val="28"/>
                <w:szCs w:val="28"/>
              </w:rPr>
              <w:t>(v</w:t>
            </w:r>
            <w:r w:rsidR="001B146A">
              <w:rPr>
                <w:rFonts w:ascii="HelveticaNeueLT Std" w:hAnsi="HelveticaNeueLT Std" w:cs="Arial" w:hint="eastAsia"/>
                <w:sz w:val="28"/>
                <w:szCs w:val="28"/>
              </w:rPr>
              <w:t>4</w:t>
            </w:r>
            <w:r w:rsidRPr="00863C17">
              <w:rPr>
                <w:rFonts w:ascii="HelveticaNeueLT Std" w:hAnsi="HelveticaNeueLT Std" w:cs="Arial"/>
                <w:sz w:val="28"/>
                <w:szCs w:val="28"/>
              </w:rPr>
              <w:t>-</w:t>
            </w:r>
            <w:r>
              <w:rPr>
                <w:rFonts w:ascii="HelveticaNeueLT Std" w:hAnsi="HelveticaNeueLT Std" w:cs="Arial"/>
                <w:sz w:val="28"/>
                <w:szCs w:val="28"/>
              </w:rPr>
              <w:t>1</w:t>
            </w:r>
            <w:r w:rsidR="00A253C7">
              <w:rPr>
                <w:rFonts w:ascii="HelveticaNeueLT Std" w:hAnsi="HelveticaNeueLT Std" w:cs="Arial"/>
                <w:sz w:val="28"/>
                <w:szCs w:val="28"/>
              </w:rPr>
              <w:t>-</w:t>
            </w:r>
            <w:r w:rsidR="00237D61">
              <w:rPr>
                <w:rFonts w:ascii="HelveticaNeueLT Std" w:hAnsi="HelveticaNeueLT Std" w:cs="Arial"/>
                <w:sz w:val="28"/>
                <w:szCs w:val="28"/>
              </w:rPr>
              <w:t>3</w:t>
            </w:r>
            <w:r w:rsidRPr="00863C17">
              <w:rPr>
                <w:rFonts w:ascii="HelveticaNeueLT Std" w:hAnsi="HelveticaNeueLT Std" w:cs="Arial"/>
                <w:sz w:val="28"/>
                <w:szCs w:val="28"/>
              </w:rPr>
              <w:t>)</w:t>
            </w:r>
          </w:p>
        </w:tc>
      </w:tr>
      <w:tr w:rsidR="00EA0428" w:rsidRPr="00EA0428" w:rsidTr="000B43F3">
        <w:trPr>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Operating system</w:t>
            </w:r>
            <w:r w:rsidRPr="00863C17">
              <w:rPr>
                <w:rFonts w:ascii="HelveticaNeueLT Std" w:hAnsi="HelveticaNeueLT Std" w:cs="Arial"/>
                <w:b/>
                <w:szCs w:val="22"/>
                <w:vertAlign w:val="superscript"/>
              </w:rPr>
              <w:t>1</w:t>
            </w:r>
          </w:p>
        </w:tc>
        <w:tc>
          <w:tcPr>
            <w:tcW w:w="7560" w:type="dxa"/>
          </w:tcPr>
          <w:p w:rsidR="00EA0428" w:rsidRPr="00863C17" w:rsidRDefault="00EA0428" w:rsidP="00F33592">
            <w:pPr>
              <w:pStyle w:val="StyleBefore3pt"/>
              <w:snapToGrid w:val="0"/>
              <w:spacing w:before="120"/>
              <w:rPr>
                <w:rFonts w:ascii="HelveticaNeueLT Std" w:eastAsia="絡遺羹" w:hAnsi="HelveticaNeueLT Std"/>
                <w:szCs w:val="22"/>
                <w:lang w:val="en-US" w:eastAsia="zh-TW"/>
              </w:rPr>
            </w:pPr>
            <w:r w:rsidRPr="00863C17">
              <w:rPr>
                <w:rFonts w:ascii="HelveticaNeueLT Std" w:eastAsia="絡遺羹" w:hAnsi="HelveticaNeueLT Std"/>
                <w:szCs w:val="22"/>
                <w:lang w:val="en-US"/>
              </w:rPr>
              <w:t>Genuine Windows</w:t>
            </w:r>
            <w:r w:rsidRPr="00863C17">
              <w:rPr>
                <w:rFonts w:ascii="HelveticaNeueLT Std" w:eastAsia="絡遺羹" w:hAnsi="HelveticaNeueLT Std"/>
                <w:szCs w:val="22"/>
                <w:vertAlign w:val="superscript"/>
                <w:lang w:val="en-US"/>
              </w:rPr>
              <w:t>®</w:t>
            </w:r>
            <w:r w:rsidRPr="00863C17">
              <w:rPr>
                <w:rFonts w:ascii="HelveticaNeueLT Std" w:eastAsia="絡遺羹" w:hAnsi="HelveticaNeueLT Std"/>
                <w:szCs w:val="22"/>
                <w:lang w:val="en-US"/>
              </w:rPr>
              <w:t xml:space="preserve"> 7 Professional </w:t>
            </w:r>
            <w:r w:rsidRPr="00863C17">
              <w:rPr>
                <w:rFonts w:ascii="HelveticaNeueLT Std" w:eastAsia="絡遺羹" w:hAnsi="HelveticaNeueLT Std"/>
                <w:szCs w:val="22"/>
                <w:lang w:val="en-US" w:eastAsia="zh-TW"/>
              </w:rPr>
              <w:t>64</w:t>
            </w:r>
            <w:r w:rsidRPr="00863C17">
              <w:rPr>
                <w:rFonts w:ascii="HelveticaNeueLT Std" w:eastAsia="絡遺羹" w:hAnsi="HelveticaNeueLT Std"/>
                <w:szCs w:val="22"/>
                <w:lang w:val="en-US"/>
              </w:rPr>
              <w:t>-bit</w:t>
            </w:r>
            <w:r w:rsidRPr="00863C17">
              <w:rPr>
                <w:rFonts w:ascii="HelveticaNeueLT Std" w:eastAsia="絡遺羹" w:hAnsi="HelveticaNeueLT Std"/>
                <w:szCs w:val="22"/>
                <w:vertAlign w:val="superscript"/>
                <w:lang w:val="en-US" w:eastAsia="zh-TW"/>
              </w:rPr>
              <w:t>2</w:t>
            </w:r>
            <w:r w:rsidRPr="00863C17">
              <w:rPr>
                <w:rFonts w:ascii="HelveticaNeueLT Std" w:eastAsia="絡遺羹" w:hAnsi="HelveticaNeueLT Std"/>
                <w:szCs w:val="22"/>
                <w:lang w:val="en-US" w:eastAsia="zh-TW"/>
              </w:rPr>
              <w:t xml:space="preserve"> Service Pack 1</w:t>
            </w:r>
          </w:p>
          <w:p w:rsidR="00EA0428" w:rsidRPr="00863C17" w:rsidRDefault="00EA0428" w:rsidP="00F33592">
            <w:pPr>
              <w:pStyle w:val="StyleBefore3pt"/>
              <w:snapToGrid w:val="0"/>
              <w:spacing w:before="120"/>
              <w:rPr>
                <w:rFonts w:ascii="HelveticaNeueLT Std" w:eastAsia="絡遺羹" w:hAnsi="HelveticaNeueLT Std"/>
                <w:szCs w:val="22"/>
                <w:lang w:val="en-US" w:eastAsia="zh-TW"/>
              </w:rPr>
            </w:pPr>
            <w:r w:rsidRPr="00863C17">
              <w:rPr>
                <w:rFonts w:ascii="HelveticaNeueLT Std" w:eastAsia="絡遺羹" w:hAnsi="HelveticaNeueLT Std"/>
                <w:szCs w:val="22"/>
                <w:lang w:val="en-US"/>
              </w:rPr>
              <w:t>Genuine Windows</w:t>
            </w:r>
            <w:r w:rsidRPr="00863C17">
              <w:rPr>
                <w:rFonts w:ascii="HelveticaNeueLT Std" w:eastAsia="絡遺羹" w:hAnsi="HelveticaNeueLT Std"/>
                <w:szCs w:val="22"/>
                <w:vertAlign w:val="superscript"/>
                <w:lang w:val="en-US"/>
              </w:rPr>
              <w:t>®</w:t>
            </w:r>
            <w:r w:rsidRPr="00863C17">
              <w:rPr>
                <w:rFonts w:ascii="HelveticaNeueLT Std" w:eastAsia="絡遺羹" w:hAnsi="HelveticaNeueLT Std"/>
                <w:szCs w:val="22"/>
                <w:lang w:val="en-US"/>
              </w:rPr>
              <w:t xml:space="preserve"> 7 Professional 32-bit</w:t>
            </w:r>
            <w:r w:rsidRPr="00863C17">
              <w:rPr>
                <w:rFonts w:ascii="HelveticaNeueLT Std" w:eastAsia="絡遺羹" w:hAnsi="HelveticaNeueLT Std"/>
                <w:szCs w:val="22"/>
                <w:lang w:val="en-US" w:eastAsia="zh-TW"/>
              </w:rPr>
              <w:t xml:space="preserve"> Service Pack 1</w:t>
            </w:r>
          </w:p>
          <w:p w:rsidR="00EA0428" w:rsidRPr="00863C17" w:rsidRDefault="00EA0428" w:rsidP="00701330">
            <w:pPr>
              <w:pStyle w:val="StyleBefore3pt"/>
              <w:snapToGrid w:val="0"/>
              <w:spacing w:before="120"/>
              <w:rPr>
                <w:rFonts w:ascii="HelveticaNeueLT Std" w:eastAsia="絡遺羹" w:hAnsi="HelveticaNeueLT Std" w:cs="Arial"/>
                <w:szCs w:val="22"/>
                <w:lang w:val="en-US" w:eastAsia="zh-TW"/>
              </w:rPr>
            </w:pPr>
            <w:r w:rsidRPr="00863C17">
              <w:rPr>
                <w:rFonts w:ascii="HelveticaNeueLT Std" w:eastAsia="絡遺羹" w:hAnsi="HelveticaNeueLT Std"/>
                <w:szCs w:val="22"/>
                <w:lang w:val="en-US"/>
              </w:rPr>
              <w:t>Genuine</w:t>
            </w:r>
            <w:r w:rsidRPr="00863C17">
              <w:rPr>
                <w:rFonts w:ascii="HelveticaNeueLT Std" w:eastAsia="絡遺羹" w:hAnsi="HelveticaNeueLT Std"/>
                <w:szCs w:val="22"/>
                <w:lang w:val="en-US" w:eastAsia="zh-TW"/>
              </w:rPr>
              <w:t xml:space="preserve"> Windows</w:t>
            </w:r>
            <w:r w:rsidRPr="00863C17">
              <w:rPr>
                <w:rFonts w:ascii="HelveticaNeueLT Std" w:eastAsia="絡遺羹" w:hAnsi="HelveticaNeueLT Std"/>
                <w:szCs w:val="22"/>
                <w:vertAlign w:val="superscript"/>
                <w:lang w:val="en-US" w:eastAsia="zh-TW"/>
              </w:rPr>
              <w:t>®</w:t>
            </w:r>
            <w:r w:rsidRPr="00863C17">
              <w:rPr>
                <w:rFonts w:ascii="HelveticaNeueLT Std" w:eastAsia="絡遺羹" w:hAnsi="HelveticaNeueLT Std"/>
                <w:szCs w:val="22"/>
                <w:lang w:val="en-US" w:eastAsia="zh-TW"/>
              </w:rPr>
              <w:t xml:space="preserve"> 7</w:t>
            </w:r>
            <w:r w:rsidRPr="00863C17">
              <w:rPr>
                <w:rFonts w:ascii="HelveticaNeueLT Std" w:eastAsia="絡遺羹" w:hAnsi="HelveticaNeueLT Std" w:cs="Arial"/>
                <w:szCs w:val="22"/>
                <w:lang w:val="en-US"/>
              </w:rPr>
              <w:t xml:space="preserve"> Home Premium</w:t>
            </w:r>
            <w:r w:rsidRPr="00863C17">
              <w:rPr>
                <w:rFonts w:ascii="HelveticaNeueLT Std" w:eastAsia="絡遺羹" w:hAnsi="HelveticaNeueLT Std" w:cs="Arial"/>
                <w:szCs w:val="22"/>
                <w:lang w:val="en-US" w:eastAsia="zh-TW"/>
              </w:rPr>
              <w:t xml:space="preserve"> </w:t>
            </w:r>
            <w:r w:rsidRPr="00863C17">
              <w:rPr>
                <w:rFonts w:ascii="HelveticaNeueLT Std" w:eastAsia="絡遺羹" w:hAnsi="HelveticaNeueLT Std"/>
                <w:szCs w:val="22"/>
                <w:lang w:val="en-US" w:eastAsia="zh-TW"/>
              </w:rPr>
              <w:t>64-bit</w:t>
            </w:r>
            <w:r w:rsidRPr="00863C17">
              <w:rPr>
                <w:rFonts w:ascii="HelveticaNeueLT Std" w:eastAsia="絡遺羹" w:hAnsi="HelveticaNeueLT Std"/>
                <w:szCs w:val="22"/>
                <w:vertAlign w:val="superscript"/>
                <w:lang w:val="en-US" w:eastAsia="zh-TW"/>
              </w:rPr>
              <w:t>2</w:t>
            </w:r>
            <w:r w:rsidRPr="00863C17">
              <w:rPr>
                <w:rFonts w:ascii="HelveticaNeueLT Std" w:eastAsia="絡遺羹" w:hAnsi="HelveticaNeueLT Std"/>
                <w:szCs w:val="22"/>
                <w:lang w:val="en-US" w:eastAsia="zh-TW"/>
              </w:rPr>
              <w:t xml:space="preserve"> Service Pack 1</w:t>
            </w:r>
          </w:p>
          <w:p w:rsidR="00EA0428" w:rsidRPr="00863C17" w:rsidRDefault="00EA0428" w:rsidP="00E90090">
            <w:pPr>
              <w:pStyle w:val="StyleBefore3pt"/>
              <w:snapToGrid w:val="0"/>
              <w:spacing w:before="120"/>
              <w:rPr>
                <w:rFonts w:ascii="HelveticaNeueLT Std" w:eastAsia="絡遺羹" w:hAnsi="HelveticaNeueLT Std"/>
                <w:szCs w:val="22"/>
                <w:lang w:val="en-US" w:eastAsia="zh-TW"/>
              </w:rPr>
            </w:pPr>
            <w:r w:rsidRPr="00863C17">
              <w:rPr>
                <w:rFonts w:ascii="HelveticaNeueLT Std" w:eastAsia="絡遺羹" w:hAnsi="HelveticaNeueLT Std"/>
                <w:szCs w:val="22"/>
                <w:lang w:val="en-US"/>
              </w:rPr>
              <w:t>Genuine</w:t>
            </w:r>
            <w:r w:rsidRPr="00863C17">
              <w:rPr>
                <w:rFonts w:ascii="HelveticaNeueLT Std" w:eastAsia="絡遺羹" w:hAnsi="HelveticaNeueLT Std"/>
                <w:szCs w:val="22"/>
                <w:lang w:val="en-US" w:eastAsia="zh-TW"/>
              </w:rPr>
              <w:t xml:space="preserve"> Windows</w:t>
            </w:r>
            <w:r w:rsidRPr="00863C17">
              <w:rPr>
                <w:rFonts w:ascii="HelveticaNeueLT Std" w:eastAsia="絡遺羹" w:hAnsi="HelveticaNeueLT Std"/>
                <w:szCs w:val="22"/>
                <w:vertAlign w:val="superscript"/>
                <w:lang w:val="en-US" w:eastAsia="zh-TW"/>
              </w:rPr>
              <w:t>®</w:t>
            </w:r>
            <w:r w:rsidRPr="00863C17">
              <w:rPr>
                <w:rFonts w:ascii="HelveticaNeueLT Std" w:eastAsia="絡遺羹" w:hAnsi="HelveticaNeueLT Std"/>
                <w:szCs w:val="22"/>
                <w:lang w:val="en-US" w:eastAsia="zh-TW"/>
              </w:rPr>
              <w:t xml:space="preserve"> 7</w:t>
            </w:r>
            <w:r w:rsidRPr="00863C17">
              <w:rPr>
                <w:rFonts w:ascii="HelveticaNeueLT Std" w:eastAsia="絡遺羹" w:hAnsi="HelveticaNeueLT Std" w:cs="Arial"/>
                <w:szCs w:val="22"/>
                <w:lang w:val="en-US"/>
              </w:rPr>
              <w:t xml:space="preserve"> Home Basic</w:t>
            </w:r>
            <w:r w:rsidRPr="00863C17">
              <w:rPr>
                <w:rFonts w:ascii="HelveticaNeueLT Std" w:eastAsia="絡遺羹" w:hAnsi="HelveticaNeueLT Std" w:cs="Arial"/>
                <w:szCs w:val="22"/>
                <w:lang w:val="en-US" w:eastAsia="zh-TW"/>
              </w:rPr>
              <w:t xml:space="preserve"> </w:t>
            </w:r>
            <w:r w:rsidRPr="00863C17">
              <w:rPr>
                <w:rFonts w:ascii="HelveticaNeueLT Std" w:eastAsia="絡遺羹" w:hAnsi="HelveticaNeueLT Std"/>
                <w:szCs w:val="22"/>
                <w:lang w:val="en-US" w:eastAsia="zh-TW"/>
              </w:rPr>
              <w:t>64-bit</w:t>
            </w:r>
            <w:r w:rsidRPr="00863C17">
              <w:rPr>
                <w:rFonts w:ascii="HelveticaNeueLT Std" w:eastAsia="絡遺羹" w:hAnsi="HelveticaNeueLT Std"/>
                <w:szCs w:val="22"/>
                <w:vertAlign w:val="superscript"/>
                <w:lang w:val="en-US" w:eastAsia="zh-TW"/>
              </w:rPr>
              <w:t>2</w:t>
            </w:r>
            <w:r w:rsidRPr="00863C17">
              <w:rPr>
                <w:rFonts w:ascii="HelveticaNeueLT Std" w:eastAsia="絡遺羹" w:hAnsi="HelveticaNeueLT Std"/>
                <w:szCs w:val="22"/>
                <w:lang w:val="en-US" w:eastAsia="zh-TW"/>
              </w:rPr>
              <w:t xml:space="preserve"> Service Pack 1</w:t>
            </w:r>
          </w:p>
        </w:tc>
      </w:tr>
      <w:tr w:rsidR="00EA0428" w:rsidRPr="00EA0428" w:rsidTr="000B43F3">
        <w:trPr>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Platform</w:t>
            </w:r>
            <w:r w:rsidRPr="00863C17">
              <w:rPr>
                <w:rFonts w:ascii="HelveticaNeueLT Std" w:hAnsi="HelveticaNeueLT Std" w:cs="Arial"/>
                <w:b/>
                <w:szCs w:val="22"/>
                <w:vertAlign w:val="superscript"/>
              </w:rPr>
              <w:t>1</w:t>
            </w:r>
          </w:p>
        </w:tc>
        <w:tc>
          <w:tcPr>
            <w:tcW w:w="7560" w:type="dxa"/>
          </w:tcPr>
          <w:p w:rsidR="00D27FF7" w:rsidRPr="00715CAF" w:rsidRDefault="00D27FF7" w:rsidP="00715CAF">
            <w:pPr>
              <w:pStyle w:val="StyleBefore3pt"/>
              <w:snapToGrid w:val="0"/>
              <w:spacing w:before="120"/>
              <w:rPr>
                <w:rFonts w:ascii="HelveticaNeueLT Std" w:hAnsi="HelveticaNeueLT Std"/>
                <w:szCs w:val="22"/>
              </w:rPr>
            </w:pPr>
            <w:bookmarkStart w:id="0" w:name="OLE_LINK2"/>
            <w:bookmarkStart w:id="1" w:name="OLE_LINK1"/>
            <w:r w:rsidRPr="00715CAF">
              <w:rPr>
                <w:rFonts w:ascii="HelveticaNeueLT Std" w:hAnsi="HelveticaNeueLT Std"/>
                <w:b/>
                <w:szCs w:val="22"/>
              </w:rPr>
              <w:t>Intel</w:t>
            </w:r>
            <w:r w:rsidRPr="00715CAF">
              <w:rPr>
                <w:rFonts w:ascii="HelveticaNeueLT Std" w:hAnsi="HelveticaNeueLT Std"/>
                <w:b/>
                <w:szCs w:val="22"/>
                <w:vertAlign w:val="superscript"/>
              </w:rPr>
              <w:t>®</w:t>
            </w:r>
            <w:r w:rsidRPr="00715CAF">
              <w:rPr>
                <w:rFonts w:ascii="HelveticaNeueLT Std" w:hAnsi="HelveticaNeueLT Std"/>
                <w:b/>
                <w:szCs w:val="22"/>
              </w:rPr>
              <w:t xml:space="preserve"> Core</w:t>
            </w:r>
            <w:r w:rsidRPr="00715CAF">
              <w:rPr>
                <w:rFonts w:ascii="HelveticaNeueLT Std" w:hAnsi="HelveticaNeueLT Std"/>
                <w:b/>
                <w:szCs w:val="22"/>
                <w:vertAlign w:val="superscript"/>
              </w:rPr>
              <w:t>™</w:t>
            </w:r>
            <w:r w:rsidRPr="00715CAF">
              <w:rPr>
                <w:rFonts w:ascii="HelveticaNeueLT Std" w:hAnsi="HelveticaNeueLT Std"/>
                <w:b/>
                <w:szCs w:val="22"/>
              </w:rPr>
              <w:t>i7-3612QM</w:t>
            </w:r>
            <w:r w:rsidRPr="00715CAF">
              <w:rPr>
                <w:rFonts w:ascii="HelveticaNeueLT Std" w:hAnsi="HelveticaNeueLT Std"/>
                <w:szCs w:val="22"/>
              </w:rPr>
              <w:t xml:space="preserve"> </w:t>
            </w:r>
            <w:r w:rsidRPr="00715CAF">
              <w:rPr>
                <w:rFonts w:ascii="HelveticaNeueLT Std" w:eastAsia="絡遺羹" w:hAnsi="HelveticaNeueLT Std"/>
                <w:szCs w:val="22"/>
                <w:lang w:val="en-US"/>
              </w:rPr>
              <w:t>processor</w:t>
            </w:r>
            <w:r w:rsidRPr="00715CAF">
              <w:rPr>
                <w:rFonts w:ascii="HelveticaNeueLT Std" w:hAnsi="HelveticaNeueLT Std"/>
                <w:szCs w:val="22"/>
              </w:rPr>
              <w:t xml:space="preserve"> (6 MB L3 cache, 2.10 GHz with Turbo Boost up to 3.10 GHz, DDR3 1600 MHz, 35 W)</w:t>
            </w:r>
            <w:r w:rsidR="00715CAF" w:rsidRPr="00715CAF">
              <w:rPr>
                <w:rFonts w:ascii="HelveticaNeueLT Std" w:hAnsi="HelveticaNeueLT Std"/>
                <w:szCs w:val="22"/>
              </w:rPr>
              <w:t xml:space="preserve">, </w:t>
            </w:r>
            <w:r w:rsidRPr="00715CAF">
              <w:rPr>
                <w:rFonts w:ascii="HelveticaNeueLT Std" w:hAnsi="HelveticaNeueLT Std"/>
                <w:szCs w:val="22"/>
              </w:rPr>
              <w:t>supporting Intel</w:t>
            </w:r>
            <w:r w:rsidRPr="00715CAF">
              <w:rPr>
                <w:rFonts w:ascii="HelveticaNeueLT Std" w:hAnsi="HelveticaNeueLT Std"/>
                <w:szCs w:val="22"/>
                <w:vertAlign w:val="superscript"/>
              </w:rPr>
              <w:t>®</w:t>
            </w:r>
            <w:r w:rsidRPr="00715CAF">
              <w:rPr>
                <w:rFonts w:ascii="HelveticaNeueLT Std" w:hAnsi="HelveticaNeueLT Std"/>
                <w:szCs w:val="22"/>
              </w:rPr>
              <w:t xml:space="preserve"> 64 architecture, Intel</w:t>
            </w:r>
            <w:r w:rsidRPr="00715CAF">
              <w:rPr>
                <w:rFonts w:ascii="HelveticaNeueLT Std" w:hAnsi="HelveticaNeueLT Std"/>
                <w:szCs w:val="22"/>
                <w:vertAlign w:val="superscript"/>
              </w:rPr>
              <w:t>®</w:t>
            </w:r>
            <w:r w:rsidRPr="00715CAF">
              <w:rPr>
                <w:rFonts w:ascii="HelveticaNeueLT Std" w:hAnsi="HelveticaNeueLT Std"/>
                <w:szCs w:val="22"/>
              </w:rPr>
              <w:t xml:space="preserve"> Smart Cache</w:t>
            </w:r>
          </w:p>
          <w:p w:rsidR="00D27FF7" w:rsidRPr="00715CAF" w:rsidRDefault="00D27FF7" w:rsidP="00715CAF">
            <w:pPr>
              <w:pStyle w:val="StyleBefore3pt"/>
              <w:snapToGrid w:val="0"/>
              <w:spacing w:before="120"/>
              <w:rPr>
                <w:rFonts w:ascii="HelveticaNeueLT Std" w:hAnsi="HelveticaNeueLT Std"/>
                <w:szCs w:val="22"/>
              </w:rPr>
            </w:pPr>
            <w:r w:rsidRPr="00715CAF">
              <w:rPr>
                <w:rFonts w:ascii="HelveticaNeueLT Std" w:hAnsi="HelveticaNeueLT Std"/>
                <w:b/>
                <w:szCs w:val="22"/>
              </w:rPr>
              <w:t>Intel</w:t>
            </w:r>
            <w:r w:rsidRPr="00715CAF">
              <w:rPr>
                <w:rFonts w:ascii="HelveticaNeueLT Std" w:hAnsi="HelveticaNeueLT Std"/>
                <w:b/>
                <w:szCs w:val="22"/>
                <w:vertAlign w:val="superscript"/>
              </w:rPr>
              <w:t>®</w:t>
            </w:r>
            <w:r w:rsidRPr="00715CAF">
              <w:rPr>
                <w:rFonts w:ascii="HelveticaNeueLT Std" w:hAnsi="HelveticaNeueLT Std"/>
                <w:b/>
                <w:szCs w:val="22"/>
              </w:rPr>
              <w:t xml:space="preserve"> Core</w:t>
            </w:r>
            <w:r w:rsidRPr="00715CAF">
              <w:rPr>
                <w:rFonts w:ascii="HelveticaNeueLT Std" w:hAnsi="HelveticaNeueLT Std"/>
                <w:b/>
                <w:szCs w:val="22"/>
                <w:vertAlign w:val="superscript"/>
              </w:rPr>
              <w:t>™</w:t>
            </w:r>
            <w:r w:rsidRPr="00715CAF">
              <w:rPr>
                <w:rFonts w:ascii="HelveticaNeueLT Std" w:hAnsi="HelveticaNeueLT Std"/>
                <w:b/>
                <w:szCs w:val="22"/>
              </w:rPr>
              <w:t xml:space="preserve"> i5-3210M </w:t>
            </w:r>
            <w:r w:rsidRPr="00715CAF">
              <w:rPr>
                <w:rFonts w:ascii="HelveticaNeueLT Std" w:hAnsi="HelveticaNeueLT Std"/>
                <w:szCs w:val="22"/>
              </w:rPr>
              <w:t xml:space="preserve">processor (3 MB L3 cache, 2.50 GHz with Turbo Boost up to 3.10 GHz, DDR3 1600 MHz, 35 W), </w:t>
            </w:r>
            <w:r w:rsidR="00715CAF" w:rsidRPr="00715CAF">
              <w:rPr>
                <w:rFonts w:ascii="HelveticaNeueLT Std" w:hAnsi="HelveticaNeueLT Std"/>
                <w:b/>
                <w:szCs w:val="22"/>
              </w:rPr>
              <w:t>i5-2450M</w:t>
            </w:r>
            <w:r w:rsidR="00715CAF" w:rsidRPr="00715CAF">
              <w:rPr>
                <w:rFonts w:ascii="HelveticaNeueLT Std" w:hAnsi="HelveticaNeueLT Std"/>
                <w:szCs w:val="22"/>
              </w:rPr>
              <w:t xml:space="preserve"> processor (3 MB L3 cache, 2.50 GHz with Turbo Boost up to 3.10 GHz, DDR3 1333 MHz, 35 W), </w:t>
            </w:r>
            <w:r w:rsidRPr="00715CAF">
              <w:rPr>
                <w:rFonts w:ascii="HelveticaNeueLT Std" w:hAnsi="HelveticaNeueLT Std"/>
                <w:szCs w:val="22"/>
              </w:rPr>
              <w:t>supporting Intel</w:t>
            </w:r>
            <w:r w:rsidRPr="00715CAF">
              <w:rPr>
                <w:rFonts w:ascii="HelveticaNeueLT Std" w:hAnsi="HelveticaNeueLT Std"/>
                <w:szCs w:val="22"/>
                <w:vertAlign w:val="superscript"/>
              </w:rPr>
              <w:t>®</w:t>
            </w:r>
            <w:r w:rsidRPr="00715CAF">
              <w:rPr>
                <w:rFonts w:ascii="HelveticaNeueLT Std" w:hAnsi="HelveticaNeueLT Std"/>
                <w:szCs w:val="22"/>
              </w:rPr>
              <w:t xml:space="preserve"> 64 architecture, Intel</w:t>
            </w:r>
            <w:r w:rsidRPr="00715CAF">
              <w:rPr>
                <w:rFonts w:ascii="HelveticaNeueLT Std" w:hAnsi="HelveticaNeueLT Std"/>
                <w:szCs w:val="22"/>
                <w:vertAlign w:val="superscript"/>
              </w:rPr>
              <w:t>®</w:t>
            </w:r>
            <w:r w:rsidRPr="00715CAF">
              <w:rPr>
                <w:rFonts w:ascii="HelveticaNeueLT Std" w:hAnsi="HelveticaNeueLT Std"/>
                <w:szCs w:val="22"/>
              </w:rPr>
              <w:t xml:space="preserve"> Smart Cache</w:t>
            </w:r>
          </w:p>
          <w:p w:rsidR="00D27FF7" w:rsidRPr="00715CAF" w:rsidRDefault="00D27FF7" w:rsidP="00715CAF">
            <w:pPr>
              <w:pStyle w:val="StyleBefore3pt"/>
              <w:snapToGrid w:val="0"/>
              <w:spacing w:before="120"/>
              <w:rPr>
                <w:rFonts w:ascii="HelveticaNeueLT Std" w:hAnsi="HelveticaNeueLT Std"/>
                <w:szCs w:val="22"/>
              </w:rPr>
            </w:pPr>
            <w:r w:rsidRPr="00715CAF">
              <w:rPr>
                <w:rFonts w:ascii="HelveticaNeueLT Std" w:hAnsi="HelveticaNeueLT Std"/>
                <w:b/>
                <w:szCs w:val="22"/>
              </w:rPr>
              <w:t>Intel</w:t>
            </w:r>
            <w:r w:rsidRPr="00715CAF">
              <w:rPr>
                <w:rFonts w:ascii="HelveticaNeueLT Std" w:hAnsi="HelveticaNeueLT Std"/>
                <w:b/>
                <w:szCs w:val="22"/>
                <w:vertAlign w:val="superscript"/>
              </w:rPr>
              <w:t>®</w:t>
            </w:r>
            <w:r w:rsidRPr="00715CAF">
              <w:rPr>
                <w:rFonts w:ascii="HelveticaNeueLT Std" w:hAnsi="HelveticaNeueLT Std"/>
                <w:b/>
                <w:szCs w:val="22"/>
              </w:rPr>
              <w:t xml:space="preserve"> Core</w:t>
            </w:r>
            <w:r w:rsidRPr="00715CAF">
              <w:rPr>
                <w:rFonts w:ascii="HelveticaNeueLT Std" w:hAnsi="HelveticaNeueLT Std"/>
                <w:b/>
                <w:szCs w:val="22"/>
                <w:vertAlign w:val="superscript"/>
              </w:rPr>
              <w:t>™</w:t>
            </w:r>
            <w:r w:rsidRPr="00715CAF">
              <w:rPr>
                <w:rFonts w:ascii="HelveticaNeueLT Std" w:hAnsi="HelveticaNeueLT Std"/>
                <w:b/>
                <w:szCs w:val="22"/>
              </w:rPr>
              <w:t xml:space="preserve"> i3-3110M</w:t>
            </w:r>
            <w:r w:rsidRPr="00715CAF">
              <w:rPr>
                <w:rFonts w:ascii="HelveticaNeueLT Std" w:hAnsi="HelveticaNeueLT Std"/>
                <w:szCs w:val="22"/>
              </w:rPr>
              <w:t xml:space="preserve"> processor (3 MB L3 cache, 2.30 GHz, DDR3 1600 MHz, 35 W), </w:t>
            </w:r>
            <w:r w:rsidRPr="00715CAF">
              <w:rPr>
                <w:rFonts w:ascii="HelveticaNeueLT Std" w:hAnsi="HelveticaNeueLT Std"/>
                <w:b/>
                <w:szCs w:val="22"/>
              </w:rPr>
              <w:t>i3-2370M</w:t>
            </w:r>
            <w:r w:rsidRPr="00715CAF">
              <w:rPr>
                <w:rFonts w:ascii="HelveticaNeueLT Std" w:hAnsi="HelveticaNeueLT Std"/>
                <w:szCs w:val="22"/>
              </w:rPr>
              <w:t xml:space="preserve"> processor (3 MB L3 cache, 2.40 GHz, DDR3 1333 MHz, 35 W), supporting Intel</w:t>
            </w:r>
            <w:r w:rsidRPr="00715CAF">
              <w:rPr>
                <w:rFonts w:ascii="HelveticaNeueLT Std" w:hAnsi="HelveticaNeueLT Std"/>
                <w:szCs w:val="22"/>
                <w:vertAlign w:val="superscript"/>
              </w:rPr>
              <w:t>®</w:t>
            </w:r>
            <w:r w:rsidRPr="00715CAF">
              <w:rPr>
                <w:rFonts w:ascii="HelveticaNeueLT Std" w:hAnsi="HelveticaNeueLT Std"/>
                <w:szCs w:val="22"/>
              </w:rPr>
              <w:t xml:space="preserve"> 64 architecture, Intel</w:t>
            </w:r>
            <w:r w:rsidRPr="00715CAF">
              <w:rPr>
                <w:rFonts w:ascii="HelveticaNeueLT Std" w:hAnsi="HelveticaNeueLT Std"/>
                <w:szCs w:val="22"/>
                <w:vertAlign w:val="superscript"/>
              </w:rPr>
              <w:t>®</w:t>
            </w:r>
            <w:r w:rsidRPr="00715CAF">
              <w:rPr>
                <w:rFonts w:ascii="HelveticaNeueLT Std" w:hAnsi="HelveticaNeueLT Std"/>
                <w:szCs w:val="22"/>
              </w:rPr>
              <w:t xml:space="preserve"> Smart Cache</w:t>
            </w:r>
          </w:p>
          <w:p w:rsidR="00EA0428" w:rsidRPr="00715CAF" w:rsidRDefault="00D27FF7" w:rsidP="00715CAF">
            <w:pPr>
              <w:pStyle w:val="StyleBefore3pt"/>
              <w:snapToGrid w:val="0"/>
              <w:spacing w:before="120"/>
              <w:rPr>
                <w:rFonts w:ascii="HelveticaNeueLT Std" w:hAnsi="HelveticaNeueLT Std"/>
              </w:rPr>
            </w:pPr>
            <w:r w:rsidRPr="00715CAF">
              <w:rPr>
                <w:rFonts w:ascii="HelveticaNeueLT Std" w:hAnsi="HelveticaNeueLT Std"/>
                <w:szCs w:val="22"/>
              </w:rPr>
              <w:t>Mobile Intel</w:t>
            </w:r>
            <w:r w:rsidRPr="00715CAF">
              <w:rPr>
                <w:rFonts w:ascii="HelveticaNeueLT Std" w:hAnsi="HelveticaNeueLT Std"/>
                <w:szCs w:val="22"/>
                <w:vertAlign w:val="superscript"/>
              </w:rPr>
              <w:t>®</w:t>
            </w:r>
            <w:r w:rsidRPr="00715CAF">
              <w:rPr>
                <w:rFonts w:ascii="HelveticaNeueLT Std" w:hAnsi="HelveticaNeueLT Std"/>
                <w:szCs w:val="22"/>
              </w:rPr>
              <w:t xml:space="preserve"> HM77 Express </w:t>
            </w:r>
            <w:r w:rsidRPr="00715CAF">
              <w:rPr>
                <w:rFonts w:ascii="HelveticaNeueLT Std" w:eastAsia="絡遺羹" w:hAnsi="HelveticaNeueLT Std"/>
                <w:szCs w:val="22"/>
                <w:lang w:val="en-US"/>
              </w:rPr>
              <w:t>Chipset</w:t>
            </w:r>
            <w:bookmarkEnd w:id="0"/>
            <w:bookmarkEnd w:id="1"/>
          </w:p>
        </w:tc>
      </w:tr>
      <w:tr w:rsidR="00EA0428" w:rsidRPr="00EA0428" w:rsidTr="000B43F3">
        <w:trPr>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Memory</w:t>
            </w:r>
            <w:r w:rsidRPr="00863C17">
              <w:rPr>
                <w:rFonts w:ascii="HelveticaNeueLT Std" w:hAnsi="HelveticaNeueLT Std" w:cs="Arial"/>
                <w:b/>
                <w:szCs w:val="22"/>
                <w:vertAlign w:val="superscript"/>
              </w:rPr>
              <w:t>1, 3, 4</w:t>
            </w:r>
          </w:p>
        </w:tc>
        <w:tc>
          <w:tcPr>
            <w:tcW w:w="7560" w:type="dxa"/>
          </w:tcPr>
          <w:p w:rsidR="00EA0428" w:rsidRPr="00863C17" w:rsidRDefault="00EA0428" w:rsidP="00F33592">
            <w:pPr>
              <w:pStyle w:val="StyleBefore3pt"/>
              <w:snapToGrid w:val="0"/>
              <w:spacing w:before="120"/>
              <w:rPr>
                <w:rFonts w:ascii="HelveticaNeueLT Std" w:hAnsi="HelveticaNeueLT Std" w:cs="Arial"/>
                <w:szCs w:val="22"/>
                <w:lang w:val="en-US" w:eastAsia="zh-TW"/>
              </w:rPr>
            </w:pPr>
            <w:r w:rsidRPr="00863C17">
              <w:rPr>
                <w:rFonts w:ascii="HelveticaNeueLT Std" w:hAnsi="HelveticaNeueLT Std" w:cs="Arial"/>
                <w:szCs w:val="22"/>
                <w:lang w:val="en-US"/>
              </w:rPr>
              <w:t>Dual-channel DDR3 SDRAM support:</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333BF">
              <w:rPr>
                <w:rFonts w:ascii="HelveticaNeueLT Std" w:hAnsi="HelveticaNeueLT Std" w:cs="Arial"/>
                <w:szCs w:val="22"/>
                <w:lang w:val="en-US"/>
              </w:rPr>
              <w:t>Up to 4 GB of DDR3 system memory, upgradable to 8 GB using two soDIMM modules</w:t>
            </w:r>
            <w:r w:rsidRPr="008333BF">
              <w:rPr>
                <w:rFonts w:ascii="HelveticaNeueLT Std" w:hAnsi="HelveticaNeueLT Std" w:cs="Arial"/>
                <w:szCs w:val="22"/>
                <w:vertAlign w:val="superscript"/>
                <w:lang w:val="en-US"/>
              </w:rPr>
              <w:t>5</w:t>
            </w:r>
            <w:r w:rsidRPr="008333BF">
              <w:rPr>
                <w:rFonts w:ascii="HelveticaNeueLT Std" w:hAnsi="HelveticaNeueLT Std" w:cs="Arial"/>
                <w:szCs w:val="22"/>
                <w:lang w:val="en-US"/>
              </w:rPr>
              <w:t xml:space="preserve"> (for 64-bit OS)</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333BF">
              <w:rPr>
                <w:rFonts w:ascii="HelveticaNeueLT Std" w:hAnsi="HelveticaNeueLT Std" w:cs="Arial"/>
                <w:szCs w:val="22"/>
                <w:lang w:val="en-US"/>
              </w:rPr>
              <w:t>Up to 2 GB of DDR3 system memory, upgradable to 4 GB using two soDIMM modules</w:t>
            </w:r>
            <w:r w:rsidRPr="008333BF">
              <w:rPr>
                <w:rFonts w:ascii="HelveticaNeueLT Std" w:hAnsi="HelveticaNeueLT Std" w:cs="Arial"/>
                <w:szCs w:val="22"/>
                <w:vertAlign w:val="superscript"/>
                <w:lang w:val="en-US"/>
              </w:rPr>
              <w:t>6</w:t>
            </w:r>
            <w:r w:rsidRPr="008333BF">
              <w:rPr>
                <w:rFonts w:ascii="HelveticaNeueLT Std" w:hAnsi="HelveticaNeueLT Std" w:cs="Arial"/>
                <w:szCs w:val="22"/>
                <w:lang w:val="en-US"/>
              </w:rPr>
              <w:t xml:space="preserve"> (for 32-bit OS)</w:t>
            </w:r>
          </w:p>
        </w:tc>
      </w:tr>
      <w:tr w:rsidR="00EA0428" w:rsidRPr="00EA0428" w:rsidTr="000B43F3">
        <w:trPr>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Display</w:t>
            </w:r>
          </w:p>
        </w:tc>
        <w:tc>
          <w:tcPr>
            <w:tcW w:w="7560" w:type="dxa"/>
          </w:tcPr>
          <w:p w:rsidR="00EA0428" w:rsidRPr="00863C17" w:rsidRDefault="00EA0428" w:rsidP="000B43F3">
            <w:pPr>
              <w:pStyle w:val="StyleBefore3pt"/>
              <w:snapToGrid w:val="0"/>
              <w:spacing w:before="120"/>
              <w:rPr>
                <w:rFonts w:ascii="HelveticaNeueLT Std" w:hAnsi="HelveticaNeueLT Std"/>
                <w:szCs w:val="22"/>
                <w:vertAlign w:val="superscript"/>
                <w:lang w:val="en-US" w:eastAsia="zh-TW"/>
              </w:rPr>
            </w:pPr>
            <w:r w:rsidRPr="00863C17">
              <w:rPr>
                <w:rFonts w:ascii="HelveticaNeueLT Std" w:hAnsi="HelveticaNeueLT Std" w:cs="Arial"/>
                <w:szCs w:val="22"/>
                <w:lang w:val="en-US"/>
              </w:rPr>
              <w:t xml:space="preserve">14" HD 1366 x 768 </w:t>
            </w:r>
            <w:r w:rsidRPr="00863C17">
              <w:rPr>
                <w:rFonts w:ascii="HelveticaNeueLT Std" w:eastAsia="絡遺羹" w:hAnsi="HelveticaNeueLT Std"/>
                <w:szCs w:val="22"/>
                <w:lang w:val="en-US"/>
              </w:rPr>
              <w:t>resolution</w:t>
            </w:r>
            <w:r w:rsidRPr="00863C17">
              <w:rPr>
                <w:rFonts w:ascii="HelveticaNeueLT Std" w:hAnsi="HelveticaNeueLT Std" w:cs="Arial"/>
                <w:szCs w:val="22"/>
                <w:lang w:val="en-US"/>
              </w:rPr>
              <w:t xml:space="preserve">, </w:t>
            </w:r>
            <w:r w:rsidRPr="00863C17">
              <w:rPr>
                <w:rFonts w:ascii="HelveticaNeueLT Std" w:hAnsi="HelveticaNeueLT Std"/>
                <w:szCs w:val="22"/>
                <w:lang w:val="en-US"/>
              </w:rPr>
              <w:t>Acer ComfyView</w:t>
            </w:r>
            <w:r w:rsidRPr="00863C17">
              <w:rPr>
                <w:rFonts w:ascii="HelveticaNeueLT Std" w:hAnsi="HelveticaNeueLT Std" w:cs="Arial"/>
                <w:szCs w:val="22"/>
                <w:lang w:val="en-US"/>
              </w:rPr>
              <w:t xml:space="preserve"> LED-backlit TFT LCD</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 xml:space="preserve">Mercury-free, </w:t>
            </w:r>
            <w:r w:rsidRPr="00863C17">
              <w:rPr>
                <w:rFonts w:ascii="HelveticaNeueLT Std" w:eastAsia="絡遺羹" w:hAnsi="HelveticaNeueLT Std"/>
                <w:szCs w:val="22"/>
                <w:lang w:val="en-US"/>
              </w:rPr>
              <w:t>environment</w:t>
            </w:r>
            <w:r w:rsidRPr="00863C17">
              <w:rPr>
                <w:rFonts w:ascii="HelveticaNeueLT Std" w:hAnsi="HelveticaNeueLT Std"/>
                <w:szCs w:val="22"/>
                <w:lang w:val="en-US" w:eastAsia="zh-TW"/>
              </w:rPr>
              <w:t>-friendly</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 xml:space="preserve">Super-slim </w:t>
            </w:r>
            <w:r w:rsidRPr="00863C17">
              <w:rPr>
                <w:rFonts w:ascii="HelveticaNeueLT Std" w:eastAsia="絡遺羹" w:hAnsi="HelveticaNeueLT Std"/>
                <w:szCs w:val="22"/>
                <w:lang w:val="en-US"/>
              </w:rPr>
              <w:t>design</w:t>
            </w:r>
          </w:p>
        </w:tc>
      </w:tr>
      <w:tr w:rsidR="008A037E" w:rsidRPr="00EA0428" w:rsidTr="000B43F3">
        <w:trPr>
          <w:trHeight w:val="145"/>
        </w:trPr>
        <w:tc>
          <w:tcPr>
            <w:tcW w:w="2160" w:type="dxa"/>
          </w:tcPr>
          <w:p w:rsidR="008A037E" w:rsidRPr="00863C17" w:rsidRDefault="008A037E" w:rsidP="00F33592">
            <w:pPr>
              <w:snapToGrid w:val="0"/>
              <w:spacing w:before="120"/>
              <w:rPr>
                <w:rFonts w:ascii="HelveticaNeueLT Std" w:hAnsi="HelveticaNeueLT Std" w:cs="Arial"/>
                <w:b/>
              </w:rPr>
            </w:pPr>
            <w:r w:rsidRPr="00863C17">
              <w:rPr>
                <w:rFonts w:ascii="HelveticaNeueLT Std" w:hAnsi="HelveticaNeueLT Std" w:cs="Arial"/>
                <w:b/>
                <w:szCs w:val="22"/>
              </w:rPr>
              <w:t>Graphics</w:t>
            </w:r>
          </w:p>
        </w:tc>
        <w:tc>
          <w:tcPr>
            <w:tcW w:w="7560" w:type="dxa"/>
          </w:tcPr>
          <w:p w:rsidR="00FC18AF" w:rsidRPr="000B43F3" w:rsidRDefault="00FC18AF" w:rsidP="00FC18AF">
            <w:pPr>
              <w:pStyle w:val="StyleBefore3pt"/>
              <w:snapToGrid w:val="0"/>
              <w:spacing w:before="120"/>
              <w:rPr>
                <w:rFonts w:ascii="HelveticaNeueLT Std" w:hAnsi="HelveticaNeueLT Std"/>
                <w:szCs w:val="22"/>
                <w:lang w:val="en-US" w:eastAsia="zh-TW"/>
              </w:rPr>
            </w:pPr>
            <w:r w:rsidRPr="000B43F3">
              <w:rPr>
                <w:rFonts w:ascii="HelveticaNeueLT Std" w:hAnsi="HelveticaNeueLT Std"/>
                <w:b/>
                <w:szCs w:val="22"/>
                <w:lang w:val="en-US"/>
              </w:rPr>
              <w:t>Intel</w:t>
            </w:r>
            <w:r w:rsidRPr="000B43F3">
              <w:rPr>
                <w:rFonts w:ascii="HelveticaNeueLT Std" w:hAnsi="HelveticaNeueLT Std"/>
                <w:b/>
                <w:szCs w:val="22"/>
                <w:vertAlign w:val="superscript"/>
                <w:lang w:val="en-US"/>
              </w:rPr>
              <w:t>®</w:t>
            </w:r>
            <w:r w:rsidRPr="000B43F3">
              <w:rPr>
                <w:rFonts w:ascii="HelveticaNeueLT Std" w:hAnsi="HelveticaNeueLT Std"/>
                <w:b/>
                <w:szCs w:val="22"/>
                <w:lang w:val="en-US" w:eastAsia="zh-TW"/>
              </w:rPr>
              <w:t xml:space="preserve"> HD Graphics 4000</w:t>
            </w:r>
            <w:r w:rsidRPr="000B43F3">
              <w:rPr>
                <w:rFonts w:ascii="HelveticaNeueLT Std" w:hAnsi="HelveticaNeueLT Std"/>
                <w:szCs w:val="22"/>
                <w:lang w:val="en-US" w:eastAsia="zh-TW"/>
              </w:rPr>
              <w:t xml:space="preserve"> with</w:t>
            </w:r>
            <w:r w:rsidRPr="000B43F3">
              <w:rPr>
                <w:rFonts w:ascii="HelveticaNeueLT Std" w:hAnsi="HelveticaNeueLT Std"/>
                <w:szCs w:val="22"/>
                <w:lang w:val="en-US"/>
              </w:rPr>
              <w:t xml:space="preserve"> 128 MB of dedicated </w:t>
            </w:r>
            <w:r w:rsidRPr="000B43F3">
              <w:rPr>
                <w:rFonts w:ascii="HelveticaNeueLT Std" w:hAnsi="HelveticaNeueLT Std"/>
                <w:szCs w:val="22"/>
                <w:lang w:val="en-US" w:eastAsia="zh-TW"/>
              </w:rPr>
              <w:t>system</w:t>
            </w:r>
            <w:r w:rsidRPr="000B43F3">
              <w:rPr>
                <w:rFonts w:ascii="HelveticaNeueLT Std" w:hAnsi="HelveticaNeueLT Std"/>
                <w:szCs w:val="22"/>
                <w:lang w:val="en-US"/>
              </w:rPr>
              <w:t xml:space="preserve"> memory, supporting Microsoft</w:t>
            </w:r>
            <w:r w:rsidRPr="000B43F3">
              <w:rPr>
                <w:rFonts w:ascii="HelveticaNeueLT Std" w:hAnsi="HelveticaNeueLT Std"/>
                <w:szCs w:val="22"/>
                <w:vertAlign w:val="superscript"/>
                <w:lang w:val="en-US"/>
              </w:rPr>
              <w:t>®</w:t>
            </w:r>
            <w:r w:rsidRPr="000B43F3">
              <w:rPr>
                <w:rFonts w:ascii="HelveticaNeueLT Std" w:hAnsi="HelveticaNeueLT Std"/>
                <w:szCs w:val="22"/>
                <w:lang w:val="en-US"/>
              </w:rPr>
              <w:t xml:space="preserve"> DirectX</w:t>
            </w:r>
            <w:r w:rsidRPr="000B43F3">
              <w:rPr>
                <w:rFonts w:ascii="HelveticaNeueLT Std" w:hAnsi="HelveticaNeueLT Std"/>
                <w:szCs w:val="22"/>
                <w:vertAlign w:val="superscript"/>
                <w:lang w:val="en-US"/>
              </w:rPr>
              <w:t>®</w:t>
            </w:r>
            <w:r w:rsidRPr="000B43F3">
              <w:rPr>
                <w:rFonts w:ascii="HelveticaNeueLT Std" w:hAnsi="HelveticaNeueLT Std"/>
                <w:szCs w:val="22"/>
                <w:lang w:val="en-US"/>
              </w:rPr>
              <w:t xml:space="preserve"> 1</w:t>
            </w:r>
            <w:r w:rsidRPr="000B43F3">
              <w:rPr>
                <w:rFonts w:ascii="HelveticaNeueLT Std" w:hAnsi="HelveticaNeueLT Std"/>
                <w:szCs w:val="22"/>
                <w:lang w:val="en-US" w:eastAsia="zh-TW"/>
              </w:rPr>
              <w:t>1, OpenGL</w:t>
            </w:r>
            <w:r w:rsidRPr="000B43F3">
              <w:rPr>
                <w:rFonts w:ascii="HelveticaNeueLT Std" w:hAnsi="HelveticaNeueLT Std"/>
                <w:szCs w:val="22"/>
                <w:vertAlign w:val="superscript"/>
                <w:lang w:val="en-US" w:eastAsia="zh-TW"/>
              </w:rPr>
              <w:t>®</w:t>
            </w:r>
            <w:r w:rsidRPr="000B43F3">
              <w:rPr>
                <w:rFonts w:ascii="HelveticaNeueLT Std" w:hAnsi="HelveticaNeueLT Std"/>
                <w:szCs w:val="22"/>
                <w:lang w:val="en-US" w:eastAsia="zh-TW"/>
              </w:rPr>
              <w:t xml:space="preserve"> 3.1, OpenCL</w:t>
            </w:r>
            <w:r w:rsidRPr="000B43F3">
              <w:rPr>
                <w:rFonts w:ascii="HelveticaNeueLT Std" w:hAnsi="HelveticaNeueLT Std"/>
                <w:szCs w:val="22"/>
                <w:vertAlign w:val="superscript"/>
                <w:lang w:val="en-US" w:eastAsia="zh-TW"/>
              </w:rPr>
              <w:t>™</w:t>
            </w:r>
            <w:r w:rsidRPr="000B43F3">
              <w:rPr>
                <w:rFonts w:ascii="HelveticaNeueLT Std" w:hAnsi="HelveticaNeueLT Std"/>
                <w:szCs w:val="22"/>
                <w:lang w:val="en-US" w:eastAsia="zh-TW"/>
              </w:rPr>
              <w:t xml:space="preserve"> v1.1</w:t>
            </w:r>
          </w:p>
          <w:p w:rsidR="00FC18AF" w:rsidRPr="000B43F3" w:rsidRDefault="00FC18AF" w:rsidP="00FC18AF">
            <w:pPr>
              <w:pStyle w:val="StyleBefore3pt"/>
              <w:snapToGrid w:val="0"/>
              <w:spacing w:before="120"/>
              <w:rPr>
                <w:rFonts w:ascii="HelveticaNeueLT Std" w:hAnsi="HelveticaNeueLT Std" w:cs="Arial"/>
                <w:szCs w:val="22"/>
                <w:lang w:val="en-US" w:eastAsia="zh-TW"/>
              </w:rPr>
            </w:pPr>
            <w:r w:rsidRPr="000B43F3">
              <w:rPr>
                <w:rFonts w:ascii="HelveticaNeueLT Std" w:hAnsi="HelveticaNeueLT Std" w:cs="Arial"/>
                <w:szCs w:val="22"/>
                <w:lang w:val="en-US"/>
              </w:rPr>
              <w:t>Dual independent display support</w:t>
            </w:r>
          </w:p>
          <w:p w:rsidR="00FC18AF" w:rsidRPr="000B43F3" w:rsidRDefault="00FC18AF" w:rsidP="00FC18AF">
            <w:pPr>
              <w:pStyle w:val="StyleBefore3pt"/>
              <w:tabs>
                <w:tab w:val="center" w:pos="3090"/>
              </w:tabs>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16.7 million colors</w:t>
            </w:r>
          </w:p>
          <w:p w:rsidR="00FC18AF" w:rsidRPr="000B43F3" w:rsidRDefault="00FC18AF" w:rsidP="00FC18AF">
            <w:pPr>
              <w:pStyle w:val="StyleBefore3pt"/>
              <w:snapToGrid w:val="0"/>
              <w:spacing w:before="120"/>
              <w:rPr>
                <w:rFonts w:ascii="HelveticaNeueLT Std" w:hAnsi="HelveticaNeueLT Std"/>
                <w:szCs w:val="22"/>
                <w:lang w:val="en-US" w:eastAsia="zh-TW"/>
              </w:rPr>
            </w:pPr>
            <w:r w:rsidRPr="000B43F3">
              <w:rPr>
                <w:rFonts w:ascii="HelveticaNeueLT Std" w:hAnsi="HelveticaNeueLT Std"/>
                <w:szCs w:val="22"/>
                <w:lang w:val="en-US" w:eastAsia="zh-TW"/>
              </w:rPr>
              <w:t>External resolution / refresh rates:</w:t>
            </w:r>
            <w:r>
              <w:rPr>
                <w:rFonts w:ascii="HelveticaNeueLT Std" w:hAnsi="HelveticaNeueLT Std"/>
                <w:szCs w:val="22"/>
                <w:vertAlign w:val="superscript"/>
                <w:lang w:val="en-US" w:eastAsia="zh-TW"/>
              </w:rPr>
              <w:t>7</w:t>
            </w:r>
          </w:p>
          <w:p w:rsidR="00FC18AF" w:rsidRPr="000B43F3" w:rsidRDefault="00FC18AF" w:rsidP="00FC18AF">
            <w:pPr>
              <w:pStyle w:val="StyleBefore3pt"/>
              <w:numPr>
                <w:ilvl w:val="0"/>
                <w:numId w:val="30"/>
              </w:numPr>
              <w:snapToGrid w:val="0"/>
              <w:spacing w:before="120"/>
              <w:ind w:left="748" w:hanging="357"/>
              <w:rPr>
                <w:rFonts w:ascii="HelveticaNeueLT Std" w:hAnsi="HelveticaNeueLT Std"/>
                <w:szCs w:val="22"/>
                <w:lang w:val="en-US" w:eastAsia="zh-TW"/>
              </w:rPr>
            </w:pPr>
            <w:r w:rsidRPr="000B43F3">
              <w:rPr>
                <w:rFonts w:ascii="HelveticaNeueLT Std" w:hAnsi="HelveticaNeueLT Std"/>
                <w:szCs w:val="22"/>
                <w:lang w:val="en-US" w:eastAsia="zh-TW"/>
              </w:rPr>
              <w:t>VGA port up to 2048 x 1536: 75 Hz</w:t>
            </w:r>
          </w:p>
          <w:p w:rsidR="00FC18AF" w:rsidRPr="000B43F3" w:rsidRDefault="00FC18AF" w:rsidP="00FC18AF">
            <w:pPr>
              <w:pStyle w:val="StyleBefore3pt"/>
              <w:numPr>
                <w:ilvl w:val="0"/>
                <w:numId w:val="30"/>
              </w:numPr>
              <w:snapToGrid w:val="0"/>
              <w:spacing w:before="120"/>
              <w:ind w:left="748" w:hanging="357"/>
              <w:rPr>
                <w:rFonts w:ascii="HelveticaNeueLT Std" w:hAnsi="HelveticaNeueLT Std"/>
                <w:szCs w:val="22"/>
                <w:lang w:val="en-US" w:eastAsia="zh-TW"/>
              </w:rPr>
            </w:pPr>
            <w:r w:rsidRPr="000B43F3">
              <w:rPr>
                <w:rFonts w:ascii="HelveticaNeueLT Std" w:hAnsi="HelveticaNeueLT Std"/>
                <w:szCs w:val="22"/>
                <w:lang w:val="en-US" w:eastAsia="zh-TW"/>
              </w:rPr>
              <w:t>HDMI</w:t>
            </w:r>
            <w:r w:rsidRPr="000B43F3">
              <w:rPr>
                <w:rFonts w:ascii="HelveticaNeueLT Std" w:hAnsi="HelveticaNeueLT Std"/>
                <w:szCs w:val="22"/>
                <w:vertAlign w:val="superscript"/>
                <w:lang w:val="en-US" w:eastAsia="zh-TW"/>
              </w:rPr>
              <w:t>®</w:t>
            </w:r>
            <w:r w:rsidRPr="000B43F3">
              <w:rPr>
                <w:rFonts w:ascii="HelveticaNeueLT Std" w:hAnsi="HelveticaNeueLT Std"/>
                <w:szCs w:val="22"/>
                <w:lang w:val="en-US" w:eastAsia="zh-TW"/>
              </w:rPr>
              <w:t xml:space="preserve"> port up to 1920 x 1080: 60 Hz</w:t>
            </w:r>
          </w:p>
          <w:p w:rsidR="00FC18AF" w:rsidRPr="000B43F3" w:rsidRDefault="00FC18AF" w:rsidP="00FC18AF">
            <w:pPr>
              <w:pStyle w:val="StyleBefore3pt"/>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MPEG-2/DVD decoding</w:t>
            </w:r>
          </w:p>
          <w:p w:rsidR="00FC18AF" w:rsidRPr="000B43F3" w:rsidRDefault="00FC18AF" w:rsidP="00FC18AF">
            <w:pPr>
              <w:pStyle w:val="StyleBefore3pt"/>
              <w:tabs>
                <w:tab w:val="left" w:pos="4795"/>
              </w:tabs>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WMV</w:t>
            </w:r>
            <w:r w:rsidRPr="000B43F3">
              <w:rPr>
                <w:rFonts w:ascii="HelveticaNeueLT Std" w:hAnsi="HelveticaNeueLT Std" w:cs="Arial"/>
                <w:szCs w:val="22"/>
                <w:lang w:val="en-US" w:eastAsia="zh-TW"/>
              </w:rPr>
              <w:t>10</w:t>
            </w:r>
            <w:r w:rsidRPr="000B43F3">
              <w:rPr>
                <w:rFonts w:ascii="HelveticaNeueLT Std" w:hAnsi="HelveticaNeueLT Std" w:cs="Arial"/>
                <w:szCs w:val="22"/>
                <w:lang w:val="en-US"/>
              </w:rPr>
              <w:t xml:space="preserve"> (VC-1) and H.264 (AVC) decoding</w:t>
            </w:r>
          </w:p>
          <w:p w:rsidR="00FC18AF" w:rsidRPr="000B43F3" w:rsidRDefault="00FC18AF" w:rsidP="00FC18AF">
            <w:pPr>
              <w:pStyle w:val="StyleBefore3pt"/>
              <w:snapToGrid w:val="0"/>
              <w:spacing w:before="120"/>
              <w:rPr>
                <w:rFonts w:ascii="HelveticaNeueLT Std" w:hAnsi="HelveticaNeueLT Std" w:cs="Arial"/>
                <w:szCs w:val="22"/>
                <w:lang w:val="en-US" w:eastAsia="zh-TW"/>
              </w:rPr>
            </w:pPr>
            <w:r w:rsidRPr="000B43F3">
              <w:rPr>
                <w:rFonts w:ascii="HelveticaNeueLT Std" w:hAnsi="HelveticaNeueLT Std" w:cs="Arial"/>
                <w:szCs w:val="22"/>
                <w:lang w:val="en-US"/>
              </w:rPr>
              <w:t>HDMI</w:t>
            </w:r>
            <w:r w:rsidRPr="000B43F3">
              <w:rPr>
                <w:rFonts w:ascii="HelveticaNeueLT Std" w:hAnsi="HelveticaNeueLT Std" w:cs="Arial"/>
                <w:szCs w:val="22"/>
                <w:vertAlign w:val="superscript"/>
                <w:lang w:val="en-US"/>
              </w:rPr>
              <w:t>®</w:t>
            </w:r>
            <w:r w:rsidRPr="000B43F3">
              <w:rPr>
                <w:rFonts w:ascii="HelveticaNeueLT Std" w:hAnsi="HelveticaNeueLT Std" w:cs="Arial"/>
                <w:szCs w:val="22"/>
                <w:lang w:val="en-US"/>
              </w:rPr>
              <w:t xml:space="preserve"> (High-Definition Multimedia Interface) with HDCP </w:t>
            </w:r>
            <w:r w:rsidRPr="000B43F3">
              <w:rPr>
                <w:rFonts w:ascii="HelveticaNeueLT Std" w:hAnsi="HelveticaNeueLT Std"/>
                <w:szCs w:val="22"/>
                <w:lang w:val="en-US"/>
              </w:rPr>
              <w:t xml:space="preserve">(High-bandwidth Digital Content Protection) </w:t>
            </w:r>
            <w:r w:rsidRPr="000B43F3">
              <w:rPr>
                <w:rFonts w:ascii="HelveticaNeueLT Std" w:hAnsi="HelveticaNeueLT Std" w:cs="Arial"/>
                <w:szCs w:val="22"/>
                <w:lang w:val="en-US"/>
              </w:rPr>
              <w:t>support</w:t>
            </w:r>
            <w:r w:rsidRPr="000B43F3">
              <w:rPr>
                <w:rFonts w:ascii="HelveticaNeueLT Std" w:hAnsi="HelveticaNeueLT Std" w:cs="Arial"/>
                <w:szCs w:val="22"/>
                <w:lang w:val="en-US" w:eastAsia="zh-TW"/>
              </w:rPr>
              <w:t>.</w:t>
            </w:r>
          </w:p>
          <w:p w:rsidR="00FC18AF" w:rsidRPr="000B43F3" w:rsidRDefault="00FC18AF" w:rsidP="00FC18AF">
            <w:pPr>
              <w:pStyle w:val="StyleBefore3pt"/>
              <w:snapToGrid w:val="0"/>
              <w:spacing w:before="120"/>
              <w:rPr>
                <w:rFonts w:ascii="HelveticaNeueLT Std" w:hAnsi="HelveticaNeueLT Std" w:cs="Arial"/>
                <w:szCs w:val="22"/>
                <w:lang w:val="en-US" w:eastAsia="zh-TW"/>
              </w:rPr>
            </w:pPr>
          </w:p>
          <w:p w:rsidR="00FC18AF" w:rsidRPr="000B43F3" w:rsidRDefault="00FC18AF" w:rsidP="00FC18AF">
            <w:pPr>
              <w:pStyle w:val="StyleBefore3pt"/>
              <w:snapToGrid w:val="0"/>
              <w:spacing w:before="120"/>
              <w:rPr>
                <w:rFonts w:ascii="HelveticaNeueLT Std" w:hAnsi="HelveticaNeueLT Std"/>
                <w:szCs w:val="22"/>
                <w:lang w:val="en-US" w:eastAsia="zh-TW"/>
              </w:rPr>
            </w:pPr>
            <w:r w:rsidRPr="000B43F3">
              <w:rPr>
                <w:rFonts w:ascii="HelveticaNeueLT Std" w:hAnsi="HelveticaNeueLT Std"/>
                <w:b/>
                <w:szCs w:val="22"/>
                <w:lang w:val="en-US"/>
              </w:rPr>
              <w:t>Intel</w:t>
            </w:r>
            <w:r w:rsidRPr="000B43F3">
              <w:rPr>
                <w:rFonts w:ascii="HelveticaNeueLT Std" w:hAnsi="HelveticaNeueLT Std"/>
                <w:b/>
                <w:szCs w:val="22"/>
                <w:vertAlign w:val="superscript"/>
                <w:lang w:val="en-US"/>
              </w:rPr>
              <w:t>®</w:t>
            </w:r>
            <w:r w:rsidRPr="000B43F3">
              <w:rPr>
                <w:rFonts w:ascii="HelveticaNeueLT Std" w:hAnsi="HelveticaNeueLT Std"/>
                <w:b/>
                <w:szCs w:val="22"/>
                <w:lang w:val="en-US" w:eastAsia="zh-TW"/>
              </w:rPr>
              <w:t xml:space="preserve"> HD Graphics 3000</w:t>
            </w:r>
            <w:r w:rsidRPr="000B43F3">
              <w:rPr>
                <w:rFonts w:ascii="HelveticaNeueLT Std" w:hAnsi="HelveticaNeueLT Std"/>
                <w:szCs w:val="22"/>
                <w:lang w:val="en-US" w:eastAsia="zh-TW"/>
              </w:rPr>
              <w:t xml:space="preserve"> with</w:t>
            </w:r>
            <w:r w:rsidRPr="000B43F3">
              <w:rPr>
                <w:rFonts w:ascii="HelveticaNeueLT Std" w:hAnsi="HelveticaNeueLT Std"/>
                <w:szCs w:val="22"/>
                <w:lang w:val="en-US"/>
              </w:rPr>
              <w:t xml:space="preserve"> 128 MB of dedicated </w:t>
            </w:r>
            <w:r w:rsidRPr="000B43F3">
              <w:rPr>
                <w:rFonts w:ascii="HelveticaNeueLT Std" w:hAnsi="HelveticaNeueLT Std"/>
                <w:szCs w:val="22"/>
                <w:lang w:val="en-US" w:eastAsia="zh-TW"/>
              </w:rPr>
              <w:t>system</w:t>
            </w:r>
            <w:r w:rsidRPr="000B43F3">
              <w:rPr>
                <w:rFonts w:ascii="HelveticaNeueLT Std" w:hAnsi="HelveticaNeueLT Std"/>
                <w:szCs w:val="22"/>
                <w:lang w:val="en-US"/>
              </w:rPr>
              <w:t xml:space="preserve"> memory, supporting Microsoft</w:t>
            </w:r>
            <w:r w:rsidRPr="000B43F3">
              <w:rPr>
                <w:rFonts w:ascii="HelveticaNeueLT Std" w:hAnsi="HelveticaNeueLT Std"/>
                <w:szCs w:val="22"/>
                <w:vertAlign w:val="superscript"/>
                <w:lang w:val="en-US"/>
              </w:rPr>
              <w:t>®</w:t>
            </w:r>
            <w:r w:rsidRPr="000B43F3">
              <w:rPr>
                <w:rFonts w:ascii="HelveticaNeueLT Std" w:hAnsi="HelveticaNeueLT Std"/>
                <w:szCs w:val="22"/>
                <w:lang w:val="en-US"/>
              </w:rPr>
              <w:t xml:space="preserve"> DirectX</w:t>
            </w:r>
            <w:r w:rsidRPr="000B43F3">
              <w:rPr>
                <w:rFonts w:ascii="HelveticaNeueLT Std" w:hAnsi="HelveticaNeueLT Std"/>
                <w:szCs w:val="22"/>
                <w:vertAlign w:val="superscript"/>
                <w:lang w:val="en-US"/>
              </w:rPr>
              <w:t>®</w:t>
            </w:r>
            <w:r w:rsidRPr="000B43F3">
              <w:rPr>
                <w:rFonts w:ascii="HelveticaNeueLT Std" w:hAnsi="HelveticaNeueLT Std"/>
                <w:szCs w:val="22"/>
                <w:lang w:val="en-US"/>
              </w:rPr>
              <w:t xml:space="preserve"> 10</w:t>
            </w:r>
            <w:r w:rsidRPr="000B43F3">
              <w:rPr>
                <w:rFonts w:ascii="HelveticaNeueLT Std" w:hAnsi="HelveticaNeueLT Std"/>
                <w:szCs w:val="22"/>
                <w:lang w:val="en-US" w:eastAsia="zh-TW"/>
              </w:rPr>
              <w:t>.1</w:t>
            </w:r>
          </w:p>
          <w:p w:rsidR="00FC18AF" w:rsidRPr="000B43F3" w:rsidRDefault="00FC18AF" w:rsidP="00FC18AF">
            <w:pPr>
              <w:pStyle w:val="StyleBefore3pt"/>
              <w:snapToGrid w:val="0"/>
              <w:spacing w:before="120"/>
              <w:rPr>
                <w:rFonts w:ascii="HelveticaNeueLT Std" w:hAnsi="HelveticaNeueLT Std" w:cs="Arial"/>
                <w:szCs w:val="22"/>
                <w:lang w:val="en-US" w:eastAsia="zh-TW"/>
              </w:rPr>
            </w:pPr>
            <w:r w:rsidRPr="000B43F3">
              <w:rPr>
                <w:rFonts w:ascii="HelveticaNeueLT Std" w:hAnsi="HelveticaNeueLT Std" w:cs="Arial"/>
                <w:szCs w:val="22"/>
                <w:lang w:val="en-US"/>
              </w:rPr>
              <w:lastRenderedPageBreak/>
              <w:t>Dual independent display support</w:t>
            </w:r>
          </w:p>
          <w:p w:rsidR="00FC18AF" w:rsidRPr="000B43F3" w:rsidRDefault="00FC18AF" w:rsidP="00FC18AF">
            <w:pPr>
              <w:pStyle w:val="StyleBefore3pt"/>
              <w:tabs>
                <w:tab w:val="center" w:pos="3090"/>
              </w:tabs>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16.7 million colors</w:t>
            </w:r>
          </w:p>
          <w:p w:rsidR="00FC18AF" w:rsidRPr="000B43F3" w:rsidRDefault="00FC18AF" w:rsidP="00FC18AF">
            <w:pPr>
              <w:pStyle w:val="StyleBefore3pt"/>
              <w:snapToGrid w:val="0"/>
              <w:spacing w:before="120"/>
              <w:rPr>
                <w:rFonts w:ascii="HelveticaNeueLT Std" w:hAnsi="HelveticaNeueLT Std"/>
                <w:szCs w:val="22"/>
                <w:lang w:val="en-US" w:eastAsia="zh-TW"/>
              </w:rPr>
            </w:pPr>
            <w:r w:rsidRPr="000B43F3">
              <w:rPr>
                <w:rFonts w:ascii="HelveticaNeueLT Std" w:hAnsi="HelveticaNeueLT Std"/>
                <w:szCs w:val="22"/>
                <w:lang w:val="en-US" w:eastAsia="zh-TW"/>
              </w:rPr>
              <w:t>External resolution / refresh rates:</w:t>
            </w:r>
            <w:r>
              <w:rPr>
                <w:rFonts w:ascii="HelveticaNeueLT Std" w:hAnsi="HelveticaNeueLT Std"/>
                <w:szCs w:val="22"/>
                <w:vertAlign w:val="superscript"/>
                <w:lang w:val="en-US" w:eastAsia="zh-TW"/>
              </w:rPr>
              <w:t>7</w:t>
            </w:r>
          </w:p>
          <w:p w:rsidR="00FC18AF" w:rsidRPr="000B43F3" w:rsidRDefault="00FC18AF" w:rsidP="00FC18AF">
            <w:pPr>
              <w:pStyle w:val="StyleBefore3pt"/>
              <w:numPr>
                <w:ilvl w:val="0"/>
                <w:numId w:val="30"/>
              </w:numPr>
              <w:snapToGrid w:val="0"/>
              <w:spacing w:before="120"/>
              <w:ind w:left="748" w:hanging="357"/>
              <w:rPr>
                <w:rFonts w:ascii="HelveticaNeueLT Std" w:hAnsi="HelveticaNeueLT Std"/>
                <w:szCs w:val="22"/>
                <w:lang w:val="en-US" w:eastAsia="zh-TW"/>
              </w:rPr>
            </w:pPr>
            <w:r w:rsidRPr="000B43F3">
              <w:rPr>
                <w:rFonts w:ascii="HelveticaNeueLT Std" w:hAnsi="HelveticaNeueLT Std"/>
                <w:szCs w:val="22"/>
                <w:lang w:val="en-US" w:eastAsia="zh-TW"/>
              </w:rPr>
              <w:t>VGA port up to 2048 x 1536: 75 Hz</w:t>
            </w:r>
          </w:p>
          <w:p w:rsidR="00FC18AF" w:rsidRPr="000B43F3" w:rsidRDefault="00FC18AF" w:rsidP="00FC18AF">
            <w:pPr>
              <w:pStyle w:val="StyleBefore3pt"/>
              <w:numPr>
                <w:ilvl w:val="0"/>
                <w:numId w:val="30"/>
              </w:numPr>
              <w:snapToGrid w:val="0"/>
              <w:spacing w:before="120"/>
              <w:ind w:left="748" w:hanging="357"/>
              <w:rPr>
                <w:rFonts w:ascii="HelveticaNeueLT Std" w:hAnsi="HelveticaNeueLT Std"/>
                <w:szCs w:val="22"/>
                <w:lang w:val="en-US" w:eastAsia="zh-TW"/>
              </w:rPr>
            </w:pPr>
            <w:r w:rsidRPr="000B43F3">
              <w:rPr>
                <w:rFonts w:ascii="HelveticaNeueLT Std" w:hAnsi="HelveticaNeueLT Std"/>
                <w:szCs w:val="22"/>
                <w:lang w:val="en-US" w:eastAsia="zh-TW"/>
              </w:rPr>
              <w:t>HDMI</w:t>
            </w:r>
            <w:r w:rsidRPr="000B43F3">
              <w:rPr>
                <w:rFonts w:ascii="HelveticaNeueLT Std" w:hAnsi="HelveticaNeueLT Std"/>
                <w:szCs w:val="22"/>
                <w:vertAlign w:val="superscript"/>
                <w:lang w:val="en-US" w:eastAsia="zh-TW"/>
              </w:rPr>
              <w:t>®</w:t>
            </w:r>
            <w:r w:rsidRPr="000B43F3">
              <w:rPr>
                <w:rFonts w:ascii="HelveticaNeueLT Std" w:hAnsi="HelveticaNeueLT Std"/>
                <w:szCs w:val="22"/>
                <w:lang w:val="en-US" w:eastAsia="zh-TW"/>
              </w:rPr>
              <w:t xml:space="preserve"> port up to 1920 x 1080: 60 Hz</w:t>
            </w:r>
          </w:p>
          <w:p w:rsidR="00FC18AF" w:rsidRPr="000B43F3" w:rsidRDefault="00FC18AF" w:rsidP="00FC18AF">
            <w:pPr>
              <w:pStyle w:val="StyleBefore3pt"/>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MPEG-2/DVD decoding</w:t>
            </w:r>
          </w:p>
          <w:p w:rsidR="00FC18AF" w:rsidRPr="000B43F3" w:rsidRDefault="00FC18AF" w:rsidP="00FC18AF">
            <w:pPr>
              <w:pStyle w:val="StyleBefore3pt"/>
              <w:tabs>
                <w:tab w:val="left" w:pos="4795"/>
              </w:tabs>
              <w:snapToGrid w:val="0"/>
              <w:spacing w:before="120"/>
              <w:rPr>
                <w:rFonts w:ascii="HelveticaNeueLT Std" w:hAnsi="HelveticaNeueLT Std" w:cs="Arial"/>
                <w:szCs w:val="22"/>
                <w:lang w:val="en-US"/>
              </w:rPr>
            </w:pPr>
            <w:r w:rsidRPr="000B43F3">
              <w:rPr>
                <w:rFonts w:ascii="HelveticaNeueLT Std" w:hAnsi="HelveticaNeueLT Std" w:cs="Arial"/>
                <w:szCs w:val="22"/>
                <w:lang w:val="en-US"/>
              </w:rPr>
              <w:t>WMV9 (VC-1) and H.264 (AVC) decoding</w:t>
            </w:r>
          </w:p>
          <w:p w:rsidR="008A037E" w:rsidRPr="000B43F3" w:rsidRDefault="00FC18AF" w:rsidP="00FC18AF">
            <w:pPr>
              <w:pStyle w:val="StyleBefore3pt"/>
              <w:snapToGrid w:val="0"/>
              <w:spacing w:before="120"/>
              <w:rPr>
                <w:rFonts w:ascii="HelveticaNeueLT Std" w:hAnsi="HelveticaNeueLT Std" w:cs="Arial"/>
                <w:szCs w:val="22"/>
                <w:lang w:val="en-US" w:eastAsia="zh-TW"/>
              </w:rPr>
            </w:pPr>
            <w:r w:rsidRPr="000B43F3">
              <w:rPr>
                <w:rFonts w:ascii="HelveticaNeueLT Std" w:hAnsi="HelveticaNeueLT Std" w:cs="Arial"/>
                <w:szCs w:val="22"/>
                <w:lang w:val="en-US"/>
              </w:rPr>
              <w:t>HDMI</w:t>
            </w:r>
            <w:r w:rsidRPr="000B43F3">
              <w:rPr>
                <w:rFonts w:ascii="HelveticaNeueLT Std" w:hAnsi="HelveticaNeueLT Std" w:cs="Arial"/>
                <w:szCs w:val="22"/>
                <w:vertAlign w:val="superscript"/>
                <w:lang w:val="en-US"/>
              </w:rPr>
              <w:t>®</w:t>
            </w:r>
            <w:r w:rsidRPr="000B43F3">
              <w:rPr>
                <w:rFonts w:ascii="HelveticaNeueLT Std" w:hAnsi="HelveticaNeueLT Std" w:cs="Arial"/>
                <w:szCs w:val="22"/>
                <w:lang w:val="en-US"/>
              </w:rPr>
              <w:t xml:space="preserve"> (High-Definition Multimedia Interface) with HDCP </w:t>
            </w:r>
            <w:r w:rsidRPr="000B43F3">
              <w:rPr>
                <w:rFonts w:ascii="HelveticaNeueLT Std" w:hAnsi="HelveticaNeueLT Std"/>
                <w:szCs w:val="22"/>
                <w:lang w:val="en-US"/>
              </w:rPr>
              <w:t xml:space="preserve">(High-bandwidth Digital Content Protection) </w:t>
            </w:r>
            <w:r w:rsidRPr="000B43F3">
              <w:rPr>
                <w:rFonts w:ascii="HelveticaNeueLT Std" w:hAnsi="HelveticaNeueLT Std" w:cs="Arial"/>
                <w:szCs w:val="22"/>
                <w:lang w:val="en-US"/>
              </w:rPr>
              <w:t>support</w:t>
            </w:r>
          </w:p>
        </w:tc>
      </w:tr>
      <w:tr w:rsidR="00EA0428" w:rsidRPr="00EA0428" w:rsidTr="000B43F3">
        <w:trPr>
          <w:cantSplit/>
          <w:trHeight w:val="429"/>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lastRenderedPageBreak/>
              <w:t>Audio</w:t>
            </w:r>
          </w:p>
        </w:tc>
        <w:tc>
          <w:tcPr>
            <w:tcW w:w="7560" w:type="dxa"/>
          </w:tcPr>
          <w:p w:rsidR="00EA0428" w:rsidRPr="00863C17" w:rsidRDefault="00EA0428" w:rsidP="00DF4E63">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rPr>
              <w:t xml:space="preserve">High-definition </w:t>
            </w:r>
            <w:r w:rsidRPr="00863C17">
              <w:rPr>
                <w:rFonts w:ascii="HelveticaNeueLT Std" w:eastAsia="絡遺羹" w:hAnsi="HelveticaNeueLT Std"/>
                <w:szCs w:val="22"/>
                <w:lang w:val="en-US"/>
              </w:rPr>
              <w:t>audio</w:t>
            </w:r>
            <w:r w:rsidRPr="00863C17">
              <w:rPr>
                <w:rFonts w:ascii="HelveticaNeueLT Std" w:hAnsi="HelveticaNeueLT Std"/>
                <w:szCs w:val="22"/>
                <w:lang w:val="en-US"/>
              </w:rPr>
              <w:t xml:space="preserve"> support</w:t>
            </w:r>
          </w:p>
          <w:p w:rsidR="00EA0428" w:rsidRPr="00863C17" w:rsidRDefault="00EA0428" w:rsidP="00F33592">
            <w:pPr>
              <w:pStyle w:val="StyleBefore3pt"/>
              <w:snapToGrid w:val="0"/>
              <w:spacing w:before="120"/>
              <w:rPr>
                <w:rFonts w:ascii="HelveticaNeueLT Std" w:hAnsi="HelveticaNeueLT Std" w:cs="Frutiger Roman"/>
                <w:bCs/>
                <w:iCs/>
                <w:szCs w:val="22"/>
                <w:lang w:val="en-US"/>
              </w:rPr>
            </w:pPr>
            <w:r w:rsidRPr="00863C17">
              <w:rPr>
                <w:rFonts w:ascii="HelveticaNeueLT Std" w:hAnsi="HelveticaNeueLT Std" w:cs="Frutiger Roman"/>
                <w:bCs/>
                <w:iCs/>
                <w:szCs w:val="22"/>
                <w:lang w:val="en-US"/>
              </w:rPr>
              <w:t>Two built-in stereo speakers</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MS-Sound compatible</w:t>
            </w:r>
          </w:p>
          <w:p w:rsidR="00EA0428" w:rsidRPr="00863C17" w:rsidRDefault="00EA0428" w:rsidP="00D20EDE">
            <w:pPr>
              <w:pStyle w:val="StyleBefore3pt"/>
              <w:snapToGrid w:val="0"/>
              <w:spacing w:before="120"/>
              <w:rPr>
                <w:rFonts w:ascii="HelveticaNeueLT Std" w:hAnsi="HelveticaNeueLT Std"/>
                <w:szCs w:val="22"/>
                <w:lang w:val="en-US" w:eastAsia="zh-TW"/>
              </w:rPr>
            </w:pPr>
            <w:r w:rsidRPr="00863C17">
              <w:rPr>
                <w:rFonts w:ascii="HelveticaNeueLT Std" w:hAnsi="HelveticaNeueLT Std" w:cs="Arial"/>
                <w:szCs w:val="22"/>
                <w:lang w:val="en-US" w:eastAsia="zh-TW"/>
              </w:rPr>
              <w:t xml:space="preserve">Acer </w:t>
            </w:r>
            <w:proofErr w:type="spellStart"/>
            <w:r w:rsidRPr="00863C17">
              <w:rPr>
                <w:rFonts w:ascii="HelveticaNeueLT Std" w:hAnsi="HelveticaNeueLT Std" w:cs="Arial"/>
                <w:szCs w:val="22"/>
                <w:lang w:val="en-US" w:eastAsia="zh-TW"/>
              </w:rPr>
              <w:t>PureZone</w:t>
            </w:r>
            <w:proofErr w:type="spellEnd"/>
            <w:r w:rsidRPr="00863C17">
              <w:rPr>
                <w:rFonts w:ascii="HelveticaNeueLT Std" w:hAnsi="HelveticaNeueLT Std" w:cs="Arial"/>
                <w:szCs w:val="22"/>
                <w:lang w:val="en-US" w:eastAsia="zh-TW"/>
              </w:rPr>
              <w:t xml:space="preserve"> technology with two built-in stereo microphones, </w:t>
            </w:r>
            <w:r w:rsidRPr="00863C17">
              <w:rPr>
                <w:rFonts w:ascii="HelveticaNeueLT Std" w:hAnsi="HelveticaNeueLT Std"/>
                <w:szCs w:val="22"/>
                <w:lang w:val="en-US" w:eastAsia="zh-TW"/>
              </w:rPr>
              <w:t>featuring beam forming, echo cancellation, and noise suppression technologies</w:t>
            </w:r>
          </w:p>
          <w:p w:rsidR="00EA0428" w:rsidRPr="00863C17" w:rsidRDefault="00EA0428" w:rsidP="00F33592">
            <w:pPr>
              <w:pStyle w:val="StyleBefore3pt"/>
              <w:snapToGrid w:val="0"/>
              <w:spacing w:before="120"/>
              <w:rPr>
                <w:rFonts w:ascii="HelveticaNeueLT Std" w:hAnsi="HelveticaNeueLT Std" w:cs="Arial"/>
                <w:szCs w:val="22"/>
                <w:lang w:val="en-US"/>
              </w:rPr>
            </w:pPr>
            <w:r w:rsidRPr="00863C17">
              <w:rPr>
                <w:rFonts w:ascii="HelveticaNeueLT Std" w:hAnsi="HelveticaNeueLT Std"/>
                <w:szCs w:val="22"/>
                <w:lang w:val="en-US"/>
              </w:rPr>
              <w:t xml:space="preserve">Built-in </w:t>
            </w:r>
            <w:r w:rsidRPr="00863C17">
              <w:rPr>
                <w:rFonts w:ascii="HelveticaNeueLT Std" w:hAnsi="HelveticaNeueLT Std"/>
                <w:szCs w:val="22"/>
                <w:lang w:val="en-US" w:eastAsia="zh-TW"/>
              </w:rPr>
              <w:t xml:space="preserve">digital </w:t>
            </w:r>
            <w:r w:rsidRPr="00863C17">
              <w:rPr>
                <w:rFonts w:ascii="HelveticaNeueLT Std" w:hAnsi="HelveticaNeueLT Std"/>
                <w:szCs w:val="22"/>
                <w:lang w:val="en-US"/>
              </w:rPr>
              <w:t>microphone</w:t>
            </w:r>
          </w:p>
        </w:tc>
      </w:tr>
      <w:tr w:rsidR="00EA0428" w:rsidRPr="00EA0428" w:rsidTr="000B43F3">
        <w:trPr>
          <w:cantSplit/>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Storage</w:t>
            </w:r>
          </w:p>
        </w:tc>
        <w:tc>
          <w:tcPr>
            <w:tcW w:w="7560" w:type="dxa"/>
          </w:tcPr>
          <w:p w:rsidR="00EA0428" w:rsidRPr="00863C17" w:rsidRDefault="00EA0428" w:rsidP="00F33592">
            <w:pPr>
              <w:widowControl/>
              <w:autoSpaceDE w:val="0"/>
              <w:autoSpaceDN w:val="0"/>
              <w:adjustRightInd w:val="0"/>
              <w:snapToGrid w:val="0"/>
              <w:spacing w:before="120" w:line="240" w:lineRule="atLeast"/>
              <w:rPr>
                <w:rFonts w:ascii="HelveticaNeueLT Std" w:hAnsi="HelveticaNeueLT Std" w:cs="Frutiger Roman"/>
                <w:b/>
                <w:kern w:val="0"/>
              </w:rPr>
            </w:pPr>
            <w:r w:rsidRPr="00863C17">
              <w:rPr>
                <w:rFonts w:ascii="HelveticaNeueLT Std" w:hAnsi="HelveticaNeueLT Std" w:cs="Frutiger Roman"/>
                <w:b/>
                <w:kern w:val="0"/>
                <w:sz w:val="22"/>
                <w:szCs w:val="22"/>
              </w:rPr>
              <w:t>Hard disk drive</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Frutiger Roman"/>
                <w:szCs w:val="22"/>
                <w:lang w:val="en-US"/>
              </w:rPr>
            </w:pPr>
            <w:r w:rsidRPr="008333BF">
              <w:rPr>
                <w:rFonts w:ascii="HelveticaNeueLT Std" w:hAnsi="HelveticaNeueLT Std" w:cs="Frutiger Roman"/>
                <w:szCs w:val="22"/>
                <w:lang w:val="en-US"/>
              </w:rPr>
              <w:t>320/500/750 GB or larger, with enhanced Acer DASP (Disk Anti-Shock Protection)</w:t>
            </w:r>
            <w:r w:rsidRPr="008333BF">
              <w:rPr>
                <w:rFonts w:ascii="HelveticaNeueLT Std" w:hAnsi="HelveticaNeueLT Std"/>
                <w:szCs w:val="22"/>
                <w:vertAlign w:val="superscript"/>
                <w:lang w:val="en-US"/>
              </w:rPr>
              <w:t xml:space="preserve">1, </w:t>
            </w:r>
            <w:r w:rsidRPr="008333BF">
              <w:rPr>
                <w:rFonts w:ascii="HelveticaNeueLT Std" w:hAnsi="HelveticaNeueLT Std" w:cs="Frutiger Roman"/>
                <w:szCs w:val="22"/>
                <w:vertAlign w:val="superscript"/>
                <w:lang w:val="en-US"/>
              </w:rPr>
              <w:t>8</w:t>
            </w:r>
          </w:p>
          <w:p w:rsidR="00EA0428" w:rsidRPr="00863C17" w:rsidRDefault="00EA0428" w:rsidP="00F33592">
            <w:pPr>
              <w:snapToGrid w:val="0"/>
              <w:spacing w:before="120"/>
              <w:rPr>
                <w:rFonts w:ascii="HelveticaNeueLT Std" w:hAnsi="HelveticaNeueLT Std"/>
                <w:b/>
              </w:rPr>
            </w:pPr>
            <w:r w:rsidRPr="00863C17">
              <w:rPr>
                <w:rFonts w:ascii="HelveticaNeueLT Std" w:hAnsi="HelveticaNeueLT Std"/>
                <w:b/>
                <w:sz w:val="22"/>
                <w:szCs w:val="22"/>
              </w:rPr>
              <w:t>Solid state drive</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szCs w:val="22"/>
                <w:lang w:val="en-US"/>
              </w:rPr>
            </w:pPr>
            <w:r w:rsidRPr="008333BF">
              <w:rPr>
                <w:rFonts w:ascii="HelveticaNeueLT Std" w:hAnsi="HelveticaNeueLT Std"/>
                <w:szCs w:val="22"/>
                <w:lang w:val="en-US"/>
              </w:rPr>
              <w:t>128/256 GB</w:t>
            </w:r>
            <w:r w:rsidRPr="008333BF">
              <w:rPr>
                <w:rFonts w:ascii="HelveticaNeueLT Std" w:hAnsi="HelveticaNeueLT Std"/>
                <w:szCs w:val="22"/>
                <w:vertAlign w:val="superscript"/>
                <w:lang w:val="en-US"/>
              </w:rPr>
              <w:t>1, 8</w:t>
            </w:r>
          </w:p>
          <w:p w:rsidR="00EA0428" w:rsidRPr="00863C17" w:rsidRDefault="00EA0428" w:rsidP="00F33592">
            <w:pPr>
              <w:widowControl/>
              <w:autoSpaceDE w:val="0"/>
              <w:autoSpaceDN w:val="0"/>
              <w:adjustRightInd w:val="0"/>
              <w:snapToGrid w:val="0"/>
              <w:spacing w:before="120" w:line="240" w:lineRule="atLeast"/>
              <w:rPr>
                <w:rFonts w:ascii="HelveticaNeueLT Std" w:hAnsi="HelveticaNeueLT Std"/>
                <w:b/>
              </w:rPr>
            </w:pPr>
            <w:r w:rsidRPr="00863C17">
              <w:rPr>
                <w:rFonts w:ascii="HelveticaNeueLT Std" w:hAnsi="HelveticaNeueLT Std"/>
                <w:b/>
                <w:sz w:val="22"/>
                <w:szCs w:val="22"/>
              </w:rPr>
              <w:t>Multi-in-1 card reader, supporting:</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szCs w:val="22"/>
                <w:lang w:val="en-US"/>
              </w:rPr>
            </w:pPr>
            <w:r w:rsidRPr="008333BF">
              <w:rPr>
                <w:rFonts w:ascii="HelveticaNeueLT Std" w:hAnsi="HelveticaNeueLT Std" w:cs="Frutiger Roman"/>
                <w:szCs w:val="22"/>
                <w:lang w:val="en-US"/>
              </w:rPr>
              <w:t>Secure Digital</w:t>
            </w:r>
            <w:r w:rsidRPr="008333BF">
              <w:rPr>
                <w:rFonts w:ascii="HelveticaNeueLT Std" w:hAnsi="HelveticaNeueLT Std" w:cs="Frutiger Roman"/>
                <w:szCs w:val="22"/>
                <w:vertAlign w:val="superscript"/>
                <w:lang w:val="en-US"/>
              </w:rPr>
              <w:t>™</w:t>
            </w:r>
            <w:r w:rsidRPr="008333BF">
              <w:rPr>
                <w:rFonts w:ascii="HelveticaNeueLT Std" w:hAnsi="HelveticaNeueLT Std" w:cs="Frutiger Roman"/>
                <w:szCs w:val="22"/>
                <w:lang w:val="en-US"/>
              </w:rPr>
              <w:t xml:space="preserve"> (SD) Card, MultiMediaCard</w:t>
            </w:r>
            <w:r w:rsidRPr="008333BF">
              <w:rPr>
                <w:rFonts w:ascii="HelveticaNeueLT Std" w:hAnsi="HelveticaNeueLT Std" w:cs="Frutiger Roman"/>
                <w:szCs w:val="22"/>
                <w:vertAlign w:val="superscript"/>
                <w:lang w:val="en-US"/>
              </w:rPr>
              <w:t>™</w:t>
            </w:r>
            <w:r w:rsidRPr="008333BF">
              <w:rPr>
                <w:rFonts w:ascii="HelveticaNeueLT Std" w:hAnsi="HelveticaNeueLT Std" w:cs="Frutiger Roman"/>
                <w:szCs w:val="22"/>
                <w:lang w:val="en-US"/>
              </w:rPr>
              <w:t xml:space="preserve"> (MMC), Memory Stick</w:t>
            </w:r>
            <w:r w:rsidRPr="008333BF">
              <w:rPr>
                <w:rFonts w:ascii="HelveticaNeueLT Std" w:hAnsi="HelveticaNeueLT Std" w:cs="Frutiger Roman"/>
                <w:szCs w:val="22"/>
                <w:vertAlign w:val="superscript"/>
                <w:lang w:val="en-US"/>
              </w:rPr>
              <w:t>™</w:t>
            </w:r>
            <w:r w:rsidRPr="008333BF">
              <w:rPr>
                <w:rFonts w:ascii="HelveticaNeueLT Std" w:hAnsi="HelveticaNeueLT Std" w:cs="Frutiger Roman"/>
                <w:szCs w:val="22"/>
                <w:lang w:val="en-US"/>
              </w:rPr>
              <w:t xml:space="preserve"> (MS), Memory Stick PRO</w:t>
            </w:r>
            <w:r w:rsidRPr="008333BF">
              <w:rPr>
                <w:rFonts w:ascii="HelveticaNeueLT Std" w:hAnsi="HelveticaNeueLT Std" w:cs="Frutiger Roman"/>
                <w:szCs w:val="22"/>
                <w:vertAlign w:val="superscript"/>
                <w:lang w:val="en-US"/>
              </w:rPr>
              <w:t>™</w:t>
            </w:r>
            <w:r w:rsidRPr="008333BF">
              <w:rPr>
                <w:rFonts w:ascii="HelveticaNeueLT Std" w:hAnsi="HelveticaNeueLT Std" w:cs="Frutiger Roman"/>
                <w:szCs w:val="22"/>
                <w:lang w:val="en-US"/>
              </w:rPr>
              <w:t xml:space="preserve"> (MS PRO), xD-Picture Card</w:t>
            </w:r>
            <w:r w:rsidRPr="008333BF">
              <w:rPr>
                <w:rFonts w:ascii="HelveticaNeueLT Std" w:hAnsi="HelveticaNeueLT Std" w:cs="Frutiger Roman"/>
                <w:szCs w:val="22"/>
                <w:vertAlign w:val="superscript"/>
                <w:lang w:val="en-US"/>
              </w:rPr>
              <w:t>™</w:t>
            </w:r>
            <w:r w:rsidRPr="008333BF">
              <w:rPr>
                <w:rFonts w:ascii="HelveticaNeueLT Std" w:hAnsi="HelveticaNeueLT Std" w:cs="Frutiger Roman"/>
                <w:szCs w:val="22"/>
                <w:lang w:val="en-US"/>
              </w:rPr>
              <w:t xml:space="preserve"> (xD)</w:t>
            </w:r>
          </w:p>
        </w:tc>
      </w:tr>
      <w:tr w:rsidR="00EA0428" w:rsidRPr="00EA0428" w:rsidTr="000B43F3">
        <w:trPr>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Optical media drive</w:t>
            </w:r>
          </w:p>
        </w:tc>
        <w:tc>
          <w:tcPr>
            <w:tcW w:w="7560" w:type="dxa"/>
          </w:tcPr>
          <w:p w:rsidR="00EA0428" w:rsidRPr="00863C17" w:rsidRDefault="00EA0428" w:rsidP="00F639A4">
            <w:pPr>
              <w:spacing w:before="120"/>
              <w:rPr>
                <w:rFonts w:ascii="HelveticaNeueLT Std" w:hAnsi="HelveticaNeueLT Std"/>
                <w:color w:val="0D0D0D"/>
                <w:kern w:val="0"/>
                <w:lang w:eastAsia="en-US"/>
              </w:rPr>
            </w:pPr>
            <w:r w:rsidRPr="00863C17">
              <w:rPr>
                <w:rFonts w:ascii="HelveticaNeueLT Std" w:hAnsi="HelveticaNeueLT Std"/>
                <w:color w:val="0D0D0D"/>
                <w:kern w:val="0"/>
                <w:sz w:val="22"/>
                <w:szCs w:val="22"/>
                <w:lang w:eastAsia="en-US"/>
              </w:rPr>
              <w:t>8X DVD-Super Multi double-layer drive:</w:t>
            </w:r>
          </w:p>
          <w:p w:rsidR="00EA0428" w:rsidRPr="00863C17" w:rsidRDefault="00EA0428" w:rsidP="008333BF">
            <w:pPr>
              <w:pStyle w:val="StyleBefore3pt"/>
              <w:numPr>
                <w:ilvl w:val="0"/>
                <w:numId w:val="40"/>
              </w:numPr>
              <w:tabs>
                <w:tab w:val="clear" w:pos="835"/>
              </w:tabs>
              <w:snapToGrid w:val="0"/>
              <w:spacing w:before="120"/>
              <w:ind w:left="748" w:hanging="357"/>
              <w:rPr>
                <w:rFonts w:ascii="HelveticaNeueLT Std" w:hAnsi="HelveticaNeueLT Std"/>
                <w:color w:val="0D0D0D"/>
                <w:szCs w:val="22"/>
                <w:lang w:val="en-US"/>
              </w:rPr>
            </w:pPr>
            <w:r w:rsidRPr="00863C17">
              <w:rPr>
                <w:rFonts w:ascii="HelveticaNeueLT Std" w:hAnsi="HelveticaNeueLT Std"/>
                <w:color w:val="0D0D0D"/>
                <w:szCs w:val="22"/>
                <w:lang w:val="en-US"/>
              </w:rPr>
              <w:t xml:space="preserve">Read: 24X CD-ROM, 24X CD-R, 24X CD-RW, 8X DVD-ROM, 8X DVD-R, 8X DVD+R, </w:t>
            </w:r>
            <w:r w:rsidRPr="00863C17">
              <w:rPr>
                <w:rFonts w:ascii="HelveticaNeueLT Std" w:hAnsi="HelveticaNeueLT Std"/>
                <w:color w:val="0D0D0D"/>
                <w:szCs w:val="22"/>
                <w:lang w:val="en-US" w:eastAsia="zh-TW"/>
              </w:rPr>
              <w:t>8</w:t>
            </w:r>
            <w:r w:rsidRPr="00863C17">
              <w:rPr>
                <w:rFonts w:ascii="HelveticaNeueLT Std" w:hAnsi="HelveticaNeueLT Std"/>
                <w:color w:val="0D0D0D"/>
                <w:szCs w:val="22"/>
                <w:lang w:val="en-US"/>
              </w:rPr>
              <w:t xml:space="preserve">X DVD-ROM DL, </w:t>
            </w:r>
            <w:r w:rsidRPr="00863C17">
              <w:rPr>
                <w:rFonts w:ascii="HelveticaNeueLT Std" w:hAnsi="HelveticaNeueLT Std"/>
                <w:color w:val="0D0D0D"/>
                <w:szCs w:val="22"/>
                <w:lang w:val="en-US" w:eastAsia="zh-TW"/>
              </w:rPr>
              <w:t>8</w:t>
            </w:r>
            <w:r w:rsidRPr="00863C17">
              <w:rPr>
                <w:rFonts w:ascii="HelveticaNeueLT Std" w:hAnsi="HelveticaNeueLT Std"/>
                <w:color w:val="0D0D0D"/>
                <w:szCs w:val="22"/>
                <w:lang w:val="en-US"/>
              </w:rPr>
              <w:t xml:space="preserve">X DVD-R DL, </w:t>
            </w:r>
            <w:r w:rsidRPr="00863C17">
              <w:rPr>
                <w:rFonts w:ascii="HelveticaNeueLT Std" w:hAnsi="HelveticaNeueLT Std"/>
                <w:color w:val="0D0D0D"/>
                <w:szCs w:val="22"/>
                <w:lang w:val="en-US" w:eastAsia="zh-TW"/>
              </w:rPr>
              <w:t>8</w:t>
            </w:r>
            <w:r w:rsidRPr="00863C17">
              <w:rPr>
                <w:rFonts w:ascii="HelveticaNeueLT Std" w:hAnsi="HelveticaNeueLT Std"/>
                <w:color w:val="0D0D0D"/>
                <w:szCs w:val="22"/>
                <w:lang w:val="en-US"/>
              </w:rPr>
              <w:t xml:space="preserve">X DVD+R DL, </w:t>
            </w:r>
            <w:r w:rsidRPr="00863C17">
              <w:rPr>
                <w:rFonts w:ascii="HelveticaNeueLT Std" w:hAnsi="HelveticaNeueLT Std"/>
                <w:color w:val="0D0D0D"/>
                <w:szCs w:val="22"/>
                <w:lang w:val="en-US" w:eastAsia="zh-TW"/>
              </w:rPr>
              <w:t>8</w:t>
            </w:r>
            <w:r w:rsidRPr="00863C17">
              <w:rPr>
                <w:rFonts w:ascii="HelveticaNeueLT Std" w:hAnsi="HelveticaNeueLT Std"/>
                <w:color w:val="0D0D0D"/>
                <w:szCs w:val="22"/>
                <w:lang w:val="en-US"/>
              </w:rPr>
              <w:t xml:space="preserve">X DVD-RW, </w:t>
            </w:r>
            <w:r w:rsidRPr="00863C17">
              <w:rPr>
                <w:rFonts w:ascii="HelveticaNeueLT Std" w:hAnsi="HelveticaNeueLT Std"/>
                <w:color w:val="0D0D0D"/>
                <w:szCs w:val="22"/>
                <w:lang w:val="en-US" w:eastAsia="zh-TW"/>
              </w:rPr>
              <w:t>8</w:t>
            </w:r>
            <w:r w:rsidRPr="00863C17">
              <w:rPr>
                <w:rFonts w:ascii="HelveticaNeueLT Std" w:hAnsi="HelveticaNeueLT Std"/>
                <w:color w:val="0D0D0D"/>
                <w:szCs w:val="22"/>
                <w:lang w:val="en-US"/>
              </w:rPr>
              <w:t>X DVD+RW, 5X DVD-RAM</w:t>
            </w:r>
          </w:p>
          <w:p w:rsidR="00EA0428" w:rsidRPr="008333BF" w:rsidRDefault="00EA0428" w:rsidP="008333BF">
            <w:pPr>
              <w:pStyle w:val="StyleBefore3pt"/>
              <w:numPr>
                <w:ilvl w:val="0"/>
                <w:numId w:val="40"/>
              </w:numPr>
              <w:tabs>
                <w:tab w:val="clear" w:pos="835"/>
              </w:tabs>
              <w:snapToGrid w:val="0"/>
              <w:spacing w:before="120"/>
              <w:ind w:left="748" w:hanging="357"/>
              <w:rPr>
                <w:rFonts w:ascii="HelveticaNeueLT Std" w:hAnsi="HelveticaNeueLT Std" w:cs="Arial"/>
                <w:b/>
                <w:szCs w:val="22"/>
                <w:lang w:val="en-US"/>
              </w:rPr>
            </w:pPr>
            <w:r w:rsidRPr="00863C17">
              <w:rPr>
                <w:rFonts w:ascii="HelveticaNeueLT Std" w:hAnsi="HelveticaNeueLT Std"/>
                <w:color w:val="0D0D0D"/>
                <w:szCs w:val="22"/>
                <w:lang w:val="en-US"/>
              </w:rPr>
              <w:t>Write: 24X C</w:t>
            </w:r>
            <w:r w:rsidRPr="00863C17">
              <w:rPr>
                <w:rFonts w:ascii="HelveticaNeueLT Std" w:hAnsi="HelveticaNeueLT Std"/>
                <w:color w:val="000000"/>
                <w:szCs w:val="22"/>
                <w:lang w:val="en-US"/>
              </w:rPr>
              <w:t xml:space="preserve">D-R, </w:t>
            </w:r>
            <w:r w:rsidRPr="00863C17">
              <w:rPr>
                <w:rFonts w:ascii="HelveticaNeueLT Std" w:hAnsi="HelveticaNeueLT Std"/>
                <w:color w:val="000000"/>
                <w:szCs w:val="22"/>
                <w:lang w:val="en-US" w:eastAsia="zh-TW"/>
              </w:rPr>
              <w:t>16</w:t>
            </w:r>
            <w:r w:rsidRPr="00863C17">
              <w:rPr>
                <w:rFonts w:ascii="HelveticaNeueLT Std" w:hAnsi="HelveticaNeueLT Std"/>
                <w:color w:val="000000"/>
                <w:szCs w:val="22"/>
                <w:lang w:val="en-US"/>
              </w:rPr>
              <w:t>X CD-RW, 8X DVD-R</w:t>
            </w:r>
            <w:r w:rsidRPr="00863C17">
              <w:rPr>
                <w:rFonts w:ascii="HelveticaNeueLT Std" w:hAnsi="HelveticaNeueLT Std"/>
                <w:color w:val="0D0D0D"/>
                <w:szCs w:val="22"/>
                <w:lang w:val="en-US"/>
              </w:rPr>
              <w:t xml:space="preserve">, 8X DVD+R, </w:t>
            </w:r>
            <w:r w:rsidRPr="00863C17">
              <w:rPr>
                <w:rFonts w:ascii="HelveticaNeueLT Std" w:hAnsi="HelveticaNeueLT Std"/>
                <w:color w:val="0D0D0D"/>
                <w:szCs w:val="22"/>
                <w:lang w:val="en-US" w:eastAsia="zh-TW"/>
              </w:rPr>
              <w:t>6</w:t>
            </w:r>
            <w:r w:rsidRPr="00863C17">
              <w:rPr>
                <w:rFonts w:ascii="HelveticaNeueLT Std" w:hAnsi="HelveticaNeueLT Std"/>
                <w:color w:val="0D0D0D"/>
                <w:szCs w:val="22"/>
                <w:lang w:val="en-US"/>
              </w:rPr>
              <w:t xml:space="preserve">X DVD-R DL, </w:t>
            </w:r>
            <w:r w:rsidRPr="00863C17">
              <w:rPr>
                <w:rFonts w:ascii="HelveticaNeueLT Std" w:hAnsi="HelveticaNeueLT Std"/>
                <w:color w:val="0D0D0D"/>
                <w:szCs w:val="22"/>
                <w:lang w:val="en-US" w:eastAsia="zh-TW"/>
              </w:rPr>
              <w:t>6</w:t>
            </w:r>
            <w:r w:rsidRPr="00863C17">
              <w:rPr>
                <w:rFonts w:ascii="HelveticaNeueLT Std" w:hAnsi="HelveticaNeueLT Std"/>
                <w:color w:val="0D0D0D"/>
                <w:szCs w:val="22"/>
                <w:lang w:val="en-US"/>
              </w:rPr>
              <w:t>X DVD+R DL, 6X DVD-RW, 8X DVD+RW, 5X DVD-RAM</w:t>
            </w:r>
          </w:p>
        </w:tc>
      </w:tr>
      <w:tr w:rsidR="00EA0428" w:rsidRPr="00EA0428" w:rsidTr="002F6D7E">
        <w:trPr>
          <w:cantSplit/>
          <w:trHeight w:val="278"/>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Webcam</w:t>
            </w:r>
          </w:p>
        </w:tc>
        <w:tc>
          <w:tcPr>
            <w:tcW w:w="7560" w:type="dxa"/>
          </w:tcPr>
          <w:p w:rsidR="00EA0428" w:rsidRPr="00863C17" w:rsidRDefault="00EA0428" w:rsidP="00703E7A">
            <w:pPr>
              <w:pStyle w:val="Table"/>
              <w:snapToGrid w:val="0"/>
              <w:rPr>
                <w:rFonts w:ascii="HelveticaNeueLT Std" w:hAnsi="HelveticaNeueLT Std" w:cs="Arial"/>
                <w:sz w:val="22"/>
                <w:szCs w:val="22"/>
                <w:lang w:val="en-US" w:eastAsia="zh-TW"/>
              </w:rPr>
            </w:pPr>
            <w:r w:rsidRPr="00863C17">
              <w:rPr>
                <w:rFonts w:ascii="HelveticaNeueLT Std" w:hAnsi="HelveticaNeueLT Std" w:cs="Arial"/>
                <w:sz w:val="22"/>
                <w:szCs w:val="22"/>
                <w:lang w:val="en-US" w:eastAsia="zh-TW"/>
              </w:rPr>
              <w:t>Acer Video Conference,</w:t>
            </w:r>
            <w:r w:rsidRPr="00863C17">
              <w:rPr>
                <w:rFonts w:ascii="HelveticaNeueLT Std" w:hAnsi="HelveticaNeueLT Std" w:cs="Arial"/>
                <w:sz w:val="22"/>
                <w:szCs w:val="22"/>
                <w:vertAlign w:val="superscript"/>
                <w:lang w:val="en-US" w:eastAsia="zh-TW"/>
              </w:rPr>
              <w:t>1</w:t>
            </w:r>
            <w:r w:rsidRPr="00863C17">
              <w:rPr>
                <w:rFonts w:ascii="HelveticaNeueLT Std" w:hAnsi="HelveticaNeueLT Std" w:cs="Arial"/>
                <w:sz w:val="22"/>
                <w:szCs w:val="22"/>
                <w:lang w:val="en-US" w:eastAsia="zh-TW"/>
              </w:rPr>
              <w:t xml:space="preserve"> featuring:</w:t>
            </w:r>
          </w:p>
          <w:p w:rsidR="00EA0428" w:rsidRPr="00863C17" w:rsidRDefault="00EA0428" w:rsidP="00703E7A">
            <w:pPr>
              <w:pStyle w:val="StyleBefore3pt"/>
              <w:numPr>
                <w:ilvl w:val="0"/>
                <w:numId w:val="40"/>
              </w:numPr>
              <w:tabs>
                <w:tab w:val="clear" w:pos="835"/>
              </w:tabs>
              <w:snapToGrid w:val="0"/>
              <w:spacing w:before="120"/>
              <w:ind w:left="748" w:hanging="357"/>
              <w:rPr>
                <w:rFonts w:ascii="HelveticaNeueLT Std" w:hAnsi="HelveticaNeueLT Std" w:cs="Frutiger Roman"/>
                <w:szCs w:val="22"/>
                <w:lang w:val="en-US"/>
              </w:rPr>
            </w:pPr>
            <w:r w:rsidRPr="00863C17">
              <w:rPr>
                <w:rFonts w:ascii="HelveticaNeueLT Std" w:hAnsi="HelveticaNeueLT Std" w:cs="Frutiger Roman"/>
                <w:szCs w:val="22"/>
                <w:lang w:val="en-US"/>
              </w:rPr>
              <w:t>Acer Crystal Eye HD webcam with:</w:t>
            </w:r>
          </w:p>
          <w:p w:rsidR="00EA0428" w:rsidRPr="008333BF" w:rsidRDefault="00EA0428" w:rsidP="00703E7A">
            <w:pPr>
              <w:widowControl/>
              <w:numPr>
                <w:ilvl w:val="0"/>
                <w:numId w:val="41"/>
              </w:numPr>
              <w:tabs>
                <w:tab w:val="clear" w:pos="1228"/>
                <w:tab w:val="left" w:pos="1078"/>
              </w:tabs>
              <w:snapToGrid w:val="0"/>
              <w:spacing w:before="120"/>
              <w:ind w:left="1078" w:hanging="330"/>
              <w:rPr>
                <w:rFonts w:ascii="HelveticaNeueLT Std" w:hAnsi="HelveticaNeueLT Std"/>
                <w:sz w:val="22"/>
                <w:szCs w:val="22"/>
              </w:rPr>
            </w:pPr>
            <w:r w:rsidRPr="00863C17">
              <w:rPr>
                <w:rFonts w:ascii="HelveticaNeueLT Std" w:hAnsi="HelveticaNeueLT Std"/>
                <w:sz w:val="22"/>
                <w:szCs w:val="22"/>
              </w:rPr>
              <w:t>1280 x 1024 resolution</w:t>
            </w:r>
          </w:p>
          <w:p w:rsidR="00EA0428" w:rsidRPr="008333BF" w:rsidRDefault="00EA0428" w:rsidP="008333BF">
            <w:pPr>
              <w:widowControl/>
              <w:numPr>
                <w:ilvl w:val="0"/>
                <w:numId w:val="41"/>
              </w:numPr>
              <w:tabs>
                <w:tab w:val="clear" w:pos="1228"/>
                <w:tab w:val="left" w:pos="1078"/>
              </w:tabs>
              <w:snapToGrid w:val="0"/>
              <w:spacing w:before="120"/>
              <w:ind w:left="1078" w:hanging="330"/>
              <w:rPr>
                <w:rFonts w:ascii="HelveticaNeueLT Std" w:hAnsi="HelveticaNeueLT Std" w:cs="Arial"/>
                <w:szCs w:val="22"/>
              </w:rPr>
            </w:pPr>
            <w:r w:rsidRPr="008333BF">
              <w:rPr>
                <w:rFonts w:ascii="HelveticaNeueLT Std" w:hAnsi="HelveticaNeueLT Std" w:cs="Arial"/>
                <w:szCs w:val="22"/>
              </w:rPr>
              <w:t xml:space="preserve">720p HD </w:t>
            </w:r>
            <w:r w:rsidRPr="008333BF">
              <w:rPr>
                <w:rFonts w:ascii="HelveticaNeueLT Std" w:hAnsi="HelveticaNeueLT Std"/>
                <w:sz w:val="22"/>
                <w:szCs w:val="22"/>
              </w:rPr>
              <w:t>audio</w:t>
            </w:r>
            <w:r w:rsidRPr="008333BF">
              <w:rPr>
                <w:rFonts w:ascii="HelveticaNeueLT Std" w:hAnsi="HelveticaNeueLT Std" w:cs="Arial"/>
                <w:szCs w:val="22"/>
              </w:rPr>
              <w:t>/video recording</w:t>
            </w:r>
          </w:p>
          <w:p w:rsidR="00EA0428" w:rsidRPr="00863C17"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63C17">
              <w:rPr>
                <w:rFonts w:ascii="HelveticaNeueLT Std" w:hAnsi="HelveticaNeueLT Std" w:cs="Frutiger Roman"/>
                <w:szCs w:val="22"/>
                <w:lang w:val="en-US"/>
              </w:rPr>
              <w:t>A</w:t>
            </w:r>
            <w:r w:rsidRPr="00863C17">
              <w:rPr>
                <w:rFonts w:ascii="HelveticaNeueLT Std" w:hAnsi="HelveticaNeueLT Std" w:cs="Arial"/>
                <w:szCs w:val="22"/>
                <w:lang w:val="en-US"/>
              </w:rPr>
              <w:t>cer Video Conference Manager software, featuring Video Quality Enhancement (VQE) technology, supporting online video calls</w:t>
            </w:r>
            <w:r w:rsidRPr="00863C17">
              <w:rPr>
                <w:rFonts w:ascii="HelveticaNeueLT Std" w:hAnsi="HelveticaNeueLT Std" w:cs="Arial"/>
                <w:szCs w:val="22"/>
                <w:vertAlign w:val="superscript"/>
                <w:lang w:val="en-US"/>
              </w:rPr>
              <w:t>9</w:t>
            </w:r>
          </w:p>
          <w:p w:rsidR="00EA0428" w:rsidRPr="00863C17"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63C17">
              <w:rPr>
                <w:rFonts w:ascii="HelveticaNeueLT Std" w:hAnsi="HelveticaNeueLT Std" w:cs="Arial"/>
                <w:szCs w:val="22"/>
                <w:lang w:val="en-US"/>
              </w:rPr>
              <w:t>Acer</w:t>
            </w:r>
            <w:r w:rsidRPr="00863C17">
              <w:rPr>
                <w:rFonts w:ascii="HelveticaNeueLT Std" w:hAnsi="HelveticaNeueLT Std" w:cs="Frutiger Roman"/>
                <w:szCs w:val="22"/>
                <w:lang w:val="en-US"/>
              </w:rPr>
              <w:t xml:space="preserve"> </w:t>
            </w:r>
            <w:proofErr w:type="spellStart"/>
            <w:r w:rsidRPr="00863C17">
              <w:rPr>
                <w:rFonts w:ascii="HelveticaNeueLT Std" w:hAnsi="HelveticaNeueLT Std" w:cs="Frutiger Roman"/>
                <w:szCs w:val="22"/>
                <w:lang w:val="en-US"/>
              </w:rPr>
              <w:t>PureZone</w:t>
            </w:r>
            <w:proofErr w:type="spellEnd"/>
            <w:r w:rsidRPr="00863C17">
              <w:rPr>
                <w:rFonts w:ascii="HelveticaNeueLT Std" w:hAnsi="HelveticaNeueLT Std" w:cs="Frutiger Roman"/>
                <w:szCs w:val="22"/>
                <w:lang w:val="en-US"/>
              </w:rPr>
              <w:t xml:space="preserve"> technology</w:t>
            </w:r>
          </w:p>
        </w:tc>
      </w:tr>
      <w:tr w:rsidR="00EA0428" w:rsidRPr="00EA0428" w:rsidTr="00715CAF">
        <w:trPr>
          <w:cantSplit/>
          <w:trHeight w:val="188"/>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lastRenderedPageBreak/>
              <w:t>Wireless and networking</w:t>
            </w:r>
          </w:p>
        </w:tc>
        <w:tc>
          <w:tcPr>
            <w:tcW w:w="7560" w:type="dxa"/>
          </w:tcPr>
          <w:p w:rsidR="00EA0428" w:rsidRPr="002B1E4E" w:rsidRDefault="00EA0428" w:rsidP="00F33592">
            <w:pPr>
              <w:pStyle w:val="StyleBefore3pt"/>
              <w:snapToGrid w:val="0"/>
              <w:spacing w:before="120"/>
              <w:rPr>
                <w:rFonts w:ascii="HelveticaNeueLT Std" w:hAnsi="HelveticaNeueLT Std" w:cs="Arial"/>
                <w:szCs w:val="22"/>
                <w:lang w:val="en-US"/>
              </w:rPr>
            </w:pPr>
            <w:r w:rsidRPr="002B1E4E">
              <w:rPr>
                <w:rFonts w:ascii="HelveticaNeueLT Std" w:hAnsi="HelveticaNeueLT Std" w:cs="Arial"/>
                <w:szCs w:val="22"/>
                <w:lang w:val="en-US"/>
              </w:rPr>
              <w:t>WLAN:</w:t>
            </w:r>
            <w:r w:rsidRPr="002B1E4E">
              <w:rPr>
                <w:rFonts w:ascii="HelveticaNeueLT Std" w:hAnsi="HelveticaNeueLT Std" w:cs="Arial"/>
                <w:szCs w:val="22"/>
                <w:vertAlign w:val="superscript"/>
                <w:lang w:val="en-US"/>
              </w:rPr>
              <w:t>1, 10</w:t>
            </w:r>
            <w:r w:rsidRPr="002B1E4E">
              <w:rPr>
                <w:rFonts w:ascii="HelveticaNeueLT Std" w:hAnsi="HelveticaNeueLT Std" w:cs="Arial"/>
                <w:szCs w:val="22"/>
                <w:vertAlign w:val="superscript"/>
                <w:lang w:val="en-US" w:eastAsia="zh-TW"/>
              </w:rPr>
              <w:t>, 11</w:t>
            </w:r>
          </w:p>
          <w:p w:rsidR="00EA0428" w:rsidRPr="002B1E4E" w:rsidRDefault="00EA0428" w:rsidP="009633F2">
            <w:pPr>
              <w:pStyle w:val="StyleBefore3pt"/>
              <w:numPr>
                <w:ilvl w:val="0"/>
                <w:numId w:val="40"/>
              </w:numPr>
              <w:tabs>
                <w:tab w:val="clear" w:pos="835"/>
              </w:tabs>
              <w:snapToGrid w:val="0"/>
              <w:spacing w:before="120"/>
              <w:ind w:left="748" w:hanging="357"/>
              <w:rPr>
                <w:rFonts w:ascii="HelveticaNeueLT Std" w:hAnsi="HelveticaNeueLT Std"/>
                <w:szCs w:val="22"/>
                <w:lang w:val="en-US"/>
              </w:rPr>
            </w:pPr>
            <w:r w:rsidRPr="002B1E4E">
              <w:rPr>
                <w:rFonts w:ascii="HelveticaNeueLT Std" w:hAnsi="HelveticaNeueLT Std" w:cs="Arial"/>
                <w:szCs w:val="22"/>
                <w:lang w:val="en-US"/>
              </w:rPr>
              <w:t>Intel</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xml:space="preserve"> Centrino</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xml:space="preserve"> Advanced-N 62</w:t>
            </w:r>
            <w:r w:rsidRPr="002B1E4E">
              <w:rPr>
                <w:rFonts w:ascii="HelveticaNeueLT Std" w:hAnsi="HelveticaNeueLT Std" w:cs="Arial"/>
                <w:szCs w:val="22"/>
                <w:lang w:val="en-US" w:eastAsia="zh-TW"/>
              </w:rPr>
              <w:t>3</w:t>
            </w:r>
            <w:r w:rsidRPr="002B1E4E">
              <w:rPr>
                <w:rFonts w:ascii="HelveticaNeueLT Std" w:hAnsi="HelveticaNeueLT Std" w:cs="Arial"/>
                <w:szCs w:val="22"/>
                <w:lang w:val="en-US"/>
              </w:rPr>
              <w:t>5, 802.11a/b/g/n Wi-Fi CERTIFIED</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xml:space="preserve"> with Acer Nplify</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f</w:t>
            </w:r>
            <w:r w:rsidRPr="002B1E4E">
              <w:rPr>
                <w:rFonts w:ascii="HelveticaNeueLT Std" w:hAnsi="HelveticaNeueLT Std"/>
                <w:szCs w:val="22"/>
                <w:lang w:val="en-US"/>
              </w:rPr>
              <w:t>eaturing MIMO technology</w:t>
            </w:r>
          </w:p>
          <w:p w:rsidR="00EA0428" w:rsidRPr="002B1E4E" w:rsidRDefault="00EA0428" w:rsidP="009633F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Frutiger Roman"/>
                <w:szCs w:val="22"/>
                <w:lang w:val="en-US"/>
              </w:rPr>
              <w:t>Acer</w:t>
            </w:r>
            <w:r w:rsidRPr="002B1E4E">
              <w:rPr>
                <w:rFonts w:ascii="HelveticaNeueLT Std" w:hAnsi="HelveticaNeueLT Std" w:cs="Arial"/>
                <w:szCs w:val="22"/>
                <w:lang w:val="en-US"/>
              </w:rPr>
              <w:t xml:space="preserve"> InviLink</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xml:space="preserve"> Nplify</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rPr>
              <w:t xml:space="preserve"> 802.11</w:t>
            </w:r>
            <w:r w:rsidRPr="002B1E4E">
              <w:rPr>
                <w:rFonts w:ascii="HelveticaNeueLT Std" w:hAnsi="HelveticaNeueLT Std" w:cs="Arial"/>
                <w:szCs w:val="22"/>
                <w:lang w:val="en-US" w:eastAsia="zh-TW"/>
              </w:rPr>
              <w:t>a/</w:t>
            </w:r>
            <w:r w:rsidRPr="002B1E4E">
              <w:rPr>
                <w:rFonts w:ascii="HelveticaNeueLT Std" w:hAnsi="HelveticaNeueLT Std" w:cs="Arial"/>
                <w:szCs w:val="22"/>
                <w:lang w:val="en-US"/>
              </w:rPr>
              <w:t>b/g/n Wi-Fi CERTIFIED</w:t>
            </w:r>
            <w:r w:rsidRPr="002B1E4E">
              <w:rPr>
                <w:rFonts w:ascii="HelveticaNeueLT Std" w:hAnsi="HelveticaNeueLT Std" w:cs="Arial"/>
                <w:szCs w:val="22"/>
                <w:vertAlign w:val="superscript"/>
                <w:lang w:val="en-US"/>
              </w:rPr>
              <w:t>™</w:t>
            </w:r>
          </w:p>
          <w:p w:rsidR="00B67CCD" w:rsidRPr="002B1E4E" w:rsidRDefault="00B67CCD" w:rsidP="00B67CCD">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eastAsia="HelveticaNeueLT Std" w:hAnsi="HelveticaNeueLT Std" w:cs="HelveticaNeueLT Std"/>
                <w:szCs w:val="22"/>
              </w:rPr>
              <w:t>Supporting Acer SignalUp</w:t>
            </w:r>
            <w:r w:rsidRPr="002B1E4E">
              <w:rPr>
                <w:rFonts w:ascii="HelveticaNeueLT Std" w:eastAsia="HelveticaNeueLT Std" w:hAnsi="HelveticaNeueLT Std" w:cs="HelveticaNeueLT Std"/>
                <w:szCs w:val="22"/>
                <w:vertAlign w:val="superscript"/>
              </w:rPr>
              <w:t>™</w:t>
            </w:r>
            <w:r w:rsidRPr="002B1E4E">
              <w:rPr>
                <w:rFonts w:ascii="HelveticaNeueLT Std" w:eastAsia="HelveticaNeueLT Std" w:hAnsi="HelveticaNeueLT Std" w:cs="HelveticaNeueLT Std"/>
                <w:szCs w:val="22"/>
              </w:rPr>
              <w:t xml:space="preserve"> wireless technology and Intel</w:t>
            </w:r>
            <w:r w:rsidR="002B1E4E" w:rsidRPr="002B1E4E">
              <w:rPr>
                <w:rFonts w:ascii="HelveticaNeueLT Std" w:eastAsia="HelveticaNeueLT Std" w:hAnsi="HelveticaNeueLT Std" w:cs="HelveticaNeueLT Std"/>
                <w:szCs w:val="22"/>
                <w:vertAlign w:val="superscript"/>
              </w:rPr>
              <w:t>®</w:t>
            </w:r>
            <w:r w:rsidRPr="002B1E4E">
              <w:rPr>
                <w:rFonts w:ascii="HelveticaNeueLT Std" w:eastAsia="HelveticaNeueLT Std" w:hAnsi="HelveticaNeueLT Std" w:cs="HelveticaNeueLT Std"/>
                <w:szCs w:val="22"/>
              </w:rPr>
              <w:t xml:space="preserve"> Wireless Display (Intel</w:t>
            </w:r>
            <w:r w:rsidR="002B1E4E" w:rsidRPr="002B1E4E">
              <w:rPr>
                <w:rFonts w:ascii="HelveticaNeueLT Std" w:eastAsia="HelveticaNeueLT Std" w:hAnsi="HelveticaNeueLT Std" w:cs="HelveticaNeueLT Std"/>
                <w:szCs w:val="22"/>
                <w:vertAlign w:val="superscript"/>
              </w:rPr>
              <w:t>®</w:t>
            </w:r>
            <w:r w:rsidRPr="002B1E4E">
              <w:rPr>
                <w:rFonts w:ascii="HelveticaNeueLT Std" w:eastAsia="HelveticaNeueLT Std" w:hAnsi="HelveticaNeueLT Std" w:cs="HelveticaNeueLT Std"/>
                <w:szCs w:val="22"/>
              </w:rPr>
              <w:t xml:space="preserve"> </w:t>
            </w:r>
            <w:proofErr w:type="spellStart"/>
            <w:r w:rsidRPr="002B1E4E">
              <w:rPr>
                <w:rFonts w:ascii="HelveticaNeueLT Std" w:eastAsia="HelveticaNeueLT Std" w:hAnsi="HelveticaNeueLT Std" w:cs="HelveticaNeueLT Std"/>
                <w:szCs w:val="22"/>
              </w:rPr>
              <w:t>WiDi</w:t>
            </w:r>
            <w:proofErr w:type="spellEnd"/>
            <w:r w:rsidRPr="002B1E4E">
              <w:rPr>
                <w:rFonts w:ascii="HelveticaNeueLT Std" w:eastAsia="HelveticaNeueLT Std" w:hAnsi="HelveticaNeueLT Std" w:cs="HelveticaNeueLT Std"/>
                <w:szCs w:val="22"/>
              </w:rPr>
              <w:t>)</w:t>
            </w:r>
            <w:r w:rsidR="00237D61">
              <w:rPr>
                <w:rFonts w:ascii="HelveticaNeueLT Std" w:eastAsia="HelveticaNeueLT Std" w:hAnsi="HelveticaNeueLT Std" w:cs="HelveticaNeueLT Std"/>
                <w:szCs w:val="22"/>
                <w:vertAlign w:val="superscript"/>
              </w:rPr>
              <w:t>12</w:t>
            </w:r>
          </w:p>
          <w:p w:rsidR="00EA0428" w:rsidRPr="002B1E4E" w:rsidRDefault="00EA0428" w:rsidP="00F86035">
            <w:pPr>
              <w:pStyle w:val="StyleBefore3pt"/>
              <w:snapToGrid w:val="0"/>
              <w:spacing w:before="120"/>
              <w:rPr>
                <w:rFonts w:ascii="HelveticaNeueLT Std" w:hAnsi="HelveticaNeueLT Std" w:cs="Arial"/>
                <w:szCs w:val="22"/>
                <w:lang w:val="en-US" w:eastAsia="zh-TW"/>
              </w:rPr>
            </w:pPr>
            <w:r w:rsidRPr="002B1E4E">
              <w:rPr>
                <w:rFonts w:ascii="HelveticaNeueLT Std" w:hAnsi="HelveticaNeueLT Std" w:cs="Arial"/>
                <w:szCs w:val="22"/>
                <w:lang w:val="en-US" w:eastAsia="zh-TW"/>
              </w:rPr>
              <w:t>WPAN:</w:t>
            </w:r>
            <w:r w:rsidRPr="002B1E4E">
              <w:rPr>
                <w:rFonts w:ascii="HelveticaNeueLT Std" w:hAnsi="HelveticaNeueLT Std" w:cs="Arial"/>
                <w:szCs w:val="22"/>
                <w:vertAlign w:val="superscript"/>
                <w:lang w:val="en-US" w:eastAsia="zh-TW"/>
              </w:rPr>
              <w:t>1</w:t>
            </w:r>
            <w:r w:rsidRPr="002B1E4E">
              <w:rPr>
                <w:rFonts w:ascii="HelveticaNeueLT Std" w:hAnsi="HelveticaNeueLT Std" w:cs="Arial"/>
                <w:szCs w:val="22"/>
                <w:lang w:val="en-US" w:eastAsia="zh-TW"/>
              </w:rPr>
              <w:t xml:space="preserve"> </w:t>
            </w:r>
          </w:p>
          <w:p w:rsidR="00EA0428" w:rsidRPr="002B1E4E" w:rsidRDefault="00EA0428" w:rsidP="009633F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Bluetooth</w:t>
            </w:r>
            <w:r w:rsidRPr="002B1E4E">
              <w:rPr>
                <w:rFonts w:ascii="HelveticaNeueLT Std" w:hAnsi="HelveticaNeueLT Std" w:cs="Arial"/>
                <w:szCs w:val="22"/>
                <w:vertAlign w:val="superscript"/>
                <w:lang w:val="en-US"/>
              </w:rPr>
              <w:t>®</w:t>
            </w:r>
            <w:r w:rsidRPr="002B1E4E">
              <w:rPr>
                <w:rFonts w:ascii="HelveticaNeueLT Std" w:hAnsi="HelveticaNeueLT Std" w:cs="Arial"/>
                <w:szCs w:val="22"/>
                <w:lang w:val="en-US" w:eastAsia="zh-TW"/>
              </w:rPr>
              <w:t xml:space="preserve"> 4.0+HS</w:t>
            </w:r>
          </w:p>
          <w:p w:rsidR="00EA0428" w:rsidRPr="002B1E4E" w:rsidRDefault="00EA0428" w:rsidP="00AC11DE">
            <w:pPr>
              <w:pStyle w:val="StyleBefore3pt"/>
              <w:snapToGrid w:val="0"/>
              <w:spacing w:before="120"/>
              <w:rPr>
                <w:rFonts w:ascii="HelveticaNeueLT Std" w:hAnsi="HelveticaNeueLT Std" w:cs="Arial"/>
                <w:dstrike/>
                <w:szCs w:val="22"/>
                <w:lang w:val="en-US" w:eastAsia="zh-TW"/>
              </w:rPr>
            </w:pPr>
            <w:r w:rsidRPr="002B1E4E">
              <w:rPr>
                <w:rFonts w:ascii="HelveticaNeueLT Std" w:hAnsi="HelveticaNeueLT Std" w:cs="Arial"/>
                <w:szCs w:val="22"/>
                <w:lang w:val="en-US" w:eastAsia="zh-TW"/>
              </w:rPr>
              <w:t>LAN: Gigabit Ethernet, ASF2.0, IEEE P802.3az Energy Efficient Ethernet</w:t>
            </w:r>
            <w:r w:rsidRPr="002B1E4E">
              <w:rPr>
                <w:rFonts w:ascii="HelveticaNeueLT Std" w:hAnsi="HelveticaNeueLT Std" w:cs="Arial"/>
                <w:szCs w:val="22"/>
                <w:vertAlign w:val="superscript"/>
                <w:lang w:val="en-US" w:eastAsia="zh-TW"/>
              </w:rPr>
              <w:t>™</w:t>
            </w:r>
            <w:r w:rsidRPr="002B1E4E">
              <w:rPr>
                <w:rFonts w:ascii="HelveticaNeueLT Std" w:hAnsi="HelveticaNeueLT Std" w:cs="Arial"/>
                <w:szCs w:val="22"/>
                <w:lang w:val="en-US" w:eastAsia="zh-TW"/>
              </w:rPr>
              <w:t xml:space="preserve"> (EEE)</w:t>
            </w:r>
          </w:p>
        </w:tc>
      </w:tr>
      <w:tr w:rsidR="00EA0428" w:rsidRPr="00EA0428" w:rsidTr="000B43F3">
        <w:trPr>
          <w:cantSplit/>
          <w:trHeight w:val="145"/>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Security</w:t>
            </w:r>
          </w:p>
        </w:tc>
        <w:tc>
          <w:tcPr>
            <w:tcW w:w="7560" w:type="dxa"/>
          </w:tcPr>
          <w:p w:rsidR="00EA0428" w:rsidRPr="002B1E4E" w:rsidRDefault="00EA0428" w:rsidP="00703E7A">
            <w:pPr>
              <w:pStyle w:val="StyleBefore3pt"/>
              <w:snapToGrid w:val="0"/>
              <w:spacing w:before="120"/>
              <w:rPr>
                <w:rFonts w:ascii="HelveticaNeueLT Std" w:hAnsi="HelveticaNeueLT Std" w:cs="Arial"/>
                <w:szCs w:val="22"/>
                <w:lang w:val="en-US"/>
              </w:rPr>
            </w:pPr>
            <w:r w:rsidRPr="002B1E4E">
              <w:rPr>
                <w:rFonts w:ascii="HelveticaNeueLT Std" w:hAnsi="HelveticaNeueLT Std" w:cs="Arial"/>
                <w:szCs w:val="22"/>
                <w:lang w:val="en-US"/>
              </w:rPr>
              <w:t>Acer ProShield Security Manager including:</w:t>
            </w:r>
          </w:p>
          <w:p w:rsidR="00EA0428" w:rsidRPr="002B1E4E"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 xml:space="preserve">BIOS Settings: BIOS </w:t>
            </w:r>
            <w:r w:rsidRPr="002B1E4E">
              <w:rPr>
                <w:rFonts w:ascii="HelveticaNeueLT Std" w:hAnsi="HelveticaNeueLT Std" w:cs="Arial"/>
                <w:bCs/>
                <w:szCs w:val="22"/>
                <w:lang w:val="en-US"/>
              </w:rPr>
              <w:t>Password</w:t>
            </w:r>
            <w:r w:rsidRPr="002B1E4E">
              <w:rPr>
                <w:rFonts w:ascii="HelveticaNeueLT Std" w:hAnsi="HelveticaNeueLT Std" w:cs="Arial"/>
                <w:szCs w:val="22"/>
                <w:lang w:val="en-US"/>
              </w:rPr>
              <w:t>, Boot Order, and Import/Export BIOS Settings</w:t>
            </w:r>
          </w:p>
          <w:p w:rsidR="00EA0428" w:rsidRPr="002B1E4E"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Credential Manager: Fingerprint Registration</w:t>
            </w:r>
          </w:p>
          <w:p w:rsidR="00EA0428" w:rsidRPr="002B1E4E"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 xml:space="preserve">Pre-Boot Authentication: Fingerprint </w:t>
            </w:r>
            <w:r w:rsidRPr="002B1E4E">
              <w:rPr>
                <w:rFonts w:ascii="HelveticaNeueLT Std" w:hAnsi="HelveticaNeueLT Std" w:cs="Arial"/>
                <w:bCs/>
                <w:szCs w:val="22"/>
                <w:lang w:val="en-US"/>
              </w:rPr>
              <w:t>Management</w:t>
            </w:r>
          </w:p>
          <w:p w:rsidR="00EA0428" w:rsidRPr="002B1E4E"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Data Protection: File Encryption &amp; Decryption, Personal Secure Drive</w:t>
            </w:r>
          </w:p>
          <w:p w:rsidR="00EA0428" w:rsidRPr="002B1E4E" w:rsidRDefault="00EA0428" w:rsidP="00703E7A">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2B1E4E">
              <w:rPr>
                <w:rFonts w:ascii="HelveticaNeueLT Std" w:hAnsi="HelveticaNeueLT Std" w:cs="Arial"/>
                <w:szCs w:val="22"/>
                <w:lang w:val="en-US"/>
              </w:rPr>
              <w:t>Data Removal: File Shredder</w:t>
            </w:r>
          </w:p>
          <w:p w:rsidR="00D27FF7" w:rsidRPr="002B1E4E" w:rsidRDefault="00D27FF7" w:rsidP="00D27FF7">
            <w:pPr>
              <w:pStyle w:val="StyleBefore3pt"/>
              <w:snapToGrid w:val="0"/>
              <w:spacing w:before="120"/>
              <w:rPr>
                <w:rFonts w:ascii="HelveticaNeueLT Std" w:hAnsi="HelveticaNeueLT Std"/>
                <w:szCs w:val="22"/>
                <w:lang w:val="en-US"/>
              </w:rPr>
            </w:pPr>
            <w:r w:rsidRPr="002B1E4E">
              <w:rPr>
                <w:rFonts w:ascii="HelveticaNeueLT Std" w:hAnsi="HelveticaNeueLT Std"/>
                <w:szCs w:val="22"/>
                <w:lang w:val="en-US"/>
              </w:rPr>
              <w:t>Enhanced Acer DASP (Disk Anti-Shock Protection)</w:t>
            </w:r>
          </w:p>
          <w:p w:rsidR="00D27FF7" w:rsidRPr="002B1E4E" w:rsidRDefault="00D27FF7" w:rsidP="00D27FF7">
            <w:pPr>
              <w:pStyle w:val="StyleBefore3pt"/>
              <w:snapToGrid w:val="0"/>
              <w:spacing w:before="120"/>
              <w:rPr>
                <w:rFonts w:ascii="HelveticaNeueLT Std" w:eastAsia="MingLiU" w:hAnsi="HelveticaNeueLT Std" w:cs="Frutiger Roman"/>
                <w:szCs w:val="22"/>
                <w:lang w:val="en-US"/>
              </w:rPr>
            </w:pPr>
            <w:r w:rsidRPr="002B1E4E">
              <w:rPr>
                <w:rFonts w:ascii="HelveticaNeueLT Std" w:eastAsia="MingLiU" w:hAnsi="HelveticaNeueLT Std" w:cs="Frutiger Roman"/>
                <w:szCs w:val="22"/>
                <w:lang w:val="en-US"/>
              </w:rPr>
              <w:t>Acer Bio-Protection fingerprint solution,</w:t>
            </w:r>
            <w:r w:rsidRPr="002B1E4E">
              <w:rPr>
                <w:rFonts w:ascii="HelveticaNeueLT Std" w:eastAsia="MingLiU" w:hAnsi="HelveticaNeueLT Std" w:cs="Frutiger Roman"/>
                <w:szCs w:val="22"/>
                <w:vertAlign w:val="superscript"/>
                <w:lang w:val="en-US"/>
              </w:rPr>
              <w:t>1</w:t>
            </w:r>
            <w:r w:rsidRPr="002B1E4E">
              <w:rPr>
                <w:rFonts w:ascii="HelveticaNeueLT Std" w:eastAsia="MingLiU" w:hAnsi="HelveticaNeueLT Std" w:cs="Frutiger Roman"/>
                <w:szCs w:val="22"/>
                <w:lang w:val="en-US"/>
              </w:rPr>
              <w:t xml:space="preserve"> featuring Pre-Boot Authentication (PBA), computer protection</w:t>
            </w:r>
          </w:p>
          <w:p w:rsidR="00D27FF7" w:rsidRPr="002B1E4E" w:rsidRDefault="00D27FF7" w:rsidP="00D27FF7">
            <w:pPr>
              <w:pStyle w:val="Table"/>
              <w:snapToGrid w:val="0"/>
              <w:spacing w:before="120" w:after="0" w:line="240" w:lineRule="auto"/>
              <w:rPr>
                <w:rFonts w:ascii="HelveticaNeueLT Std" w:eastAsia="MingLiU" w:hAnsi="HelveticaNeueLT Std" w:cs="Frutiger Roman"/>
                <w:sz w:val="22"/>
                <w:szCs w:val="22"/>
                <w:lang w:val="en-US" w:eastAsia="zh-TW"/>
              </w:rPr>
            </w:pPr>
            <w:r w:rsidRPr="002B1E4E">
              <w:rPr>
                <w:rFonts w:ascii="HelveticaNeueLT Std" w:hAnsi="HelveticaNeueLT Std" w:cs="Frutiger Roman"/>
                <w:sz w:val="22"/>
                <w:szCs w:val="22"/>
                <w:lang w:val="en-US"/>
              </w:rPr>
              <w:t>Trusted Platform Module (TPM) solution</w:t>
            </w:r>
          </w:p>
          <w:p w:rsidR="00EA0428" w:rsidRPr="002B1E4E" w:rsidRDefault="00EA0428" w:rsidP="00703E7A">
            <w:pPr>
              <w:pStyle w:val="Table"/>
              <w:snapToGrid w:val="0"/>
              <w:spacing w:before="120"/>
              <w:rPr>
                <w:rFonts w:ascii="HelveticaNeueLT Std" w:hAnsi="HelveticaNeueLT Std" w:cs="Arial"/>
                <w:sz w:val="22"/>
                <w:szCs w:val="22"/>
                <w:lang w:val="en-US"/>
              </w:rPr>
            </w:pPr>
            <w:r w:rsidRPr="002B1E4E">
              <w:rPr>
                <w:rFonts w:ascii="HelveticaNeueLT Std" w:hAnsi="HelveticaNeueLT Std" w:cs="Arial"/>
                <w:sz w:val="22"/>
                <w:szCs w:val="22"/>
                <w:lang w:val="en-US"/>
              </w:rPr>
              <w:t>BIOS user, supervisor, HDD passwords</w:t>
            </w:r>
          </w:p>
          <w:p w:rsidR="00EA0428" w:rsidRPr="002B1E4E" w:rsidRDefault="00EA0428" w:rsidP="00703E7A">
            <w:pPr>
              <w:pStyle w:val="StyleBefore3pt"/>
              <w:snapToGrid w:val="0"/>
              <w:spacing w:before="120"/>
              <w:rPr>
                <w:rFonts w:ascii="HelveticaNeueLT Std" w:hAnsi="HelveticaNeueLT Std"/>
                <w:szCs w:val="22"/>
                <w:lang w:val="en-US"/>
              </w:rPr>
            </w:pPr>
            <w:r w:rsidRPr="002B1E4E">
              <w:rPr>
                <w:rFonts w:ascii="HelveticaNeueLT Std" w:hAnsi="HelveticaNeueLT Std" w:cs="Arial"/>
                <w:szCs w:val="22"/>
                <w:lang w:val="en-US" w:eastAsia="zh-TW"/>
              </w:rPr>
              <w:t>Kensington lock slot</w:t>
            </w:r>
          </w:p>
        </w:tc>
      </w:tr>
      <w:tr w:rsidR="00EA0428" w:rsidRPr="00EA0428" w:rsidTr="000B43F3">
        <w:trPr>
          <w:trHeight w:val="1124"/>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Dimensions and weight</w:t>
            </w:r>
            <w:r w:rsidRPr="00863C17">
              <w:rPr>
                <w:rFonts w:ascii="HelveticaNeueLT Std" w:hAnsi="HelveticaNeueLT Std" w:cs="Arial"/>
                <w:b/>
                <w:szCs w:val="22"/>
                <w:vertAlign w:val="superscript"/>
              </w:rPr>
              <w:t>1</w:t>
            </w:r>
          </w:p>
        </w:tc>
        <w:tc>
          <w:tcPr>
            <w:tcW w:w="7560" w:type="dxa"/>
          </w:tcPr>
          <w:p w:rsidR="00EA0428" w:rsidRPr="00863C17" w:rsidRDefault="00EA0428" w:rsidP="00F33592">
            <w:pPr>
              <w:pStyle w:val="Table"/>
              <w:snapToGrid w:val="0"/>
              <w:spacing w:before="120" w:after="0"/>
              <w:rPr>
                <w:rFonts w:ascii="HelveticaNeueLT Std" w:hAnsi="HelveticaNeueLT Std" w:cs="Arial"/>
                <w:b/>
                <w:sz w:val="22"/>
                <w:szCs w:val="22"/>
                <w:lang w:val="en-US" w:eastAsia="zh-TW"/>
              </w:rPr>
            </w:pPr>
            <w:r w:rsidRPr="00863C17">
              <w:rPr>
                <w:rFonts w:ascii="HelveticaNeueLT Std" w:hAnsi="HelveticaNeueLT Std" w:cs="Arial"/>
                <w:b/>
                <w:sz w:val="22"/>
                <w:szCs w:val="22"/>
                <w:lang w:val="en-US" w:eastAsia="zh-TW"/>
              </w:rPr>
              <w:t>Dimensions</w:t>
            </w:r>
          </w:p>
          <w:p w:rsidR="00EA0428" w:rsidRPr="008333BF" w:rsidRDefault="00EA0428" w:rsidP="00F33592">
            <w:pPr>
              <w:pStyle w:val="Table"/>
              <w:snapToGrid w:val="0"/>
              <w:spacing w:before="120" w:after="0"/>
              <w:rPr>
                <w:rFonts w:ascii="HelveticaNeueLT Std" w:hAnsi="HelveticaNeueLT Std" w:cs="Arial"/>
                <w:sz w:val="22"/>
                <w:szCs w:val="22"/>
                <w:lang w:val="en-US"/>
              </w:rPr>
            </w:pPr>
            <w:r w:rsidRPr="008333BF">
              <w:rPr>
                <w:rFonts w:ascii="HelveticaNeueLT Std" w:hAnsi="HelveticaNeueLT Std" w:cs="Arial"/>
                <w:sz w:val="22"/>
                <w:szCs w:val="22"/>
                <w:lang w:val="en-US" w:eastAsia="zh-TW"/>
              </w:rPr>
              <w:t>343</w:t>
            </w:r>
            <w:r w:rsidRPr="008333BF">
              <w:rPr>
                <w:rFonts w:ascii="HelveticaNeueLT Std" w:hAnsi="HelveticaNeueLT Std" w:cs="Arial"/>
                <w:sz w:val="22"/>
                <w:szCs w:val="22"/>
                <w:lang w:val="en-US"/>
              </w:rPr>
              <w:t xml:space="preserve"> (W) x </w:t>
            </w:r>
            <w:r w:rsidRPr="008333BF">
              <w:rPr>
                <w:rFonts w:ascii="HelveticaNeueLT Std" w:hAnsi="HelveticaNeueLT Std" w:cs="Arial"/>
                <w:sz w:val="22"/>
                <w:szCs w:val="22"/>
                <w:lang w:val="en-US" w:eastAsia="zh-TW"/>
              </w:rPr>
              <w:t>248</w:t>
            </w:r>
            <w:r w:rsidRPr="008333BF">
              <w:rPr>
                <w:rFonts w:ascii="HelveticaNeueLT Std" w:hAnsi="HelveticaNeueLT Std" w:cs="Arial"/>
                <w:sz w:val="22"/>
                <w:szCs w:val="22"/>
                <w:lang w:val="en-US"/>
              </w:rPr>
              <w:t xml:space="preserve"> (D) x </w:t>
            </w:r>
            <w:r w:rsidRPr="008333BF">
              <w:rPr>
                <w:rFonts w:ascii="HelveticaNeueLT Std" w:hAnsi="HelveticaNeueLT Std" w:cs="Arial"/>
                <w:sz w:val="22"/>
                <w:szCs w:val="22"/>
                <w:lang w:val="en-US" w:eastAsia="zh-TW"/>
              </w:rPr>
              <w:t>25.4/32.4</w:t>
            </w:r>
            <w:r w:rsidRPr="008333BF">
              <w:rPr>
                <w:rFonts w:ascii="HelveticaNeueLT Std" w:hAnsi="HelveticaNeueLT Std" w:cs="Arial"/>
                <w:sz w:val="22"/>
                <w:szCs w:val="22"/>
                <w:lang w:val="en-US"/>
              </w:rPr>
              <w:t xml:space="preserve"> (H) mm (</w:t>
            </w:r>
            <w:r w:rsidRPr="008333BF">
              <w:rPr>
                <w:rFonts w:ascii="HelveticaNeueLT Std" w:hAnsi="HelveticaNeueLT Std" w:cs="Arial"/>
                <w:sz w:val="22"/>
                <w:szCs w:val="22"/>
                <w:lang w:val="en-US" w:eastAsia="zh-TW"/>
              </w:rPr>
              <w:t>13.5 x 9.76 x 1.0/1.28 inches</w:t>
            </w:r>
            <w:r w:rsidRPr="008333BF">
              <w:rPr>
                <w:rFonts w:ascii="HelveticaNeueLT Std" w:hAnsi="HelveticaNeueLT Std" w:cs="Arial"/>
                <w:sz w:val="22"/>
                <w:szCs w:val="22"/>
                <w:lang w:val="en-US"/>
              </w:rPr>
              <w:t>)</w:t>
            </w:r>
          </w:p>
          <w:p w:rsidR="00EA0428" w:rsidRPr="008333BF" w:rsidRDefault="00EA0428" w:rsidP="00F33592">
            <w:pPr>
              <w:pStyle w:val="Table"/>
              <w:snapToGrid w:val="0"/>
              <w:spacing w:before="120" w:after="0"/>
              <w:rPr>
                <w:rFonts w:ascii="HelveticaNeueLT Std" w:hAnsi="HelveticaNeueLT Std" w:cs="Arial"/>
                <w:b/>
                <w:sz w:val="22"/>
                <w:szCs w:val="22"/>
                <w:lang w:val="en-US" w:eastAsia="zh-TW"/>
              </w:rPr>
            </w:pPr>
            <w:r w:rsidRPr="008333BF">
              <w:rPr>
                <w:rFonts w:ascii="HelveticaNeueLT Std" w:hAnsi="HelveticaNeueLT Std" w:cs="Arial"/>
                <w:b/>
                <w:sz w:val="22"/>
                <w:szCs w:val="22"/>
                <w:lang w:val="en-US"/>
              </w:rPr>
              <w:t>Weight</w:t>
            </w:r>
          </w:p>
          <w:p w:rsidR="00EA0428" w:rsidRPr="00863C17" w:rsidRDefault="00EA0428" w:rsidP="00F33592">
            <w:pPr>
              <w:pStyle w:val="StyleBefore3pt"/>
              <w:snapToGrid w:val="0"/>
              <w:spacing w:before="120"/>
              <w:rPr>
                <w:rFonts w:ascii="HelveticaNeueLT Std" w:hAnsi="HelveticaNeueLT Std" w:cs="Arial"/>
                <w:szCs w:val="22"/>
                <w:lang w:val="en-US" w:eastAsia="zh-TW"/>
              </w:rPr>
            </w:pPr>
            <w:r w:rsidRPr="00863C17">
              <w:rPr>
                <w:rFonts w:ascii="HelveticaNeueLT Std" w:hAnsi="HelveticaNeueLT Std" w:cs="Arial"/>
                <w:szCs w:val="22"/>
                <w:lang w:val="en-US" w:eastAsia="zh-TW"/>
              </w:rPr>
              <w:t>2.3</w:t>
            </w:r>
            <w:r w:rsidRPr="00863C17">
              <w:rPr>
                <w:rFonts w:ascii="HelveticaNeueLT Std" w:hAnsi="HelveticaNeueLT Std" w:cs="Arial"/>
                <w:szCs w:val="22"/>
                <w:lang w:val="en-US"/>
              </w:rPr>
              <w:t xml:space="preserve"> kg (4.92</w:t>
            </w:r>
            <w:r w:rsidRPr="00863C17">
              <w:rPr>
                <w:rFonts w:ascii="HelveticaNeueLT Std" w:hAnsi="HelveticaNeueLT Std" w:cs="Arial"/>
                <w:szCs w:val="22"/>
                <w:lang w:val="en-US" w:eastAsia="zh-TW"/>
              </w:rPr>
              <w:t xml:space="preserve"> l</w:t>
            </w:r>
            <w:r w:rsidRPr="00863C17">
              <w:rPr>
                <w:rFonts w:ascii="HelveticaNeueLT Std" w:hAnsi="HelveticaNeueLT Std" w:cs="Arial"/>
                <w:szCs w:val="22"/>
                <w:lang w:val="en-US"/>
              </w:rPr>
              <w:t>bs.)</w:t>
            </w:r>
            <w:r w:rsidRPr="00863C17">
              <w:rPr>
                <w:rFonts w:ascii="HelveticaNeueLT Std" w:hAnsi="HelveticaNeueLT Std" w:cs="Arial"/>
                <w:szCs w:val="22"/>
                <w:vertAlign w:val="superscript"/>
                <w:lang w:val="en-US"/>
              </w:rPr>
              <w:t>1</w:t>
            </w:r>
            <w:r w:rsidR="00237D61">
              <w:rPr>
                <w:rFonts w:ascii="HelveticaNeueLT Std" w:hAnsi="HelveticaNeueLT Std" w:cs="Arial"/>
                <w:szCs w:val="22"/>
                <w:vertAlign w:val="superscript"/>
                <w:lang w:val="en-US"/>
              </w:rPr>
              <w:t>3</w:t>
            </w:r>
            <w:r w:rsidRPr="00863C17">
              <w:rPr>
                <w:rFonts w:ascii="HelveticaNeueLT Std" w:hAnsi="HelveticaNeueLT Std" w:cs="Arial"/>
                <w:szCs w:val="22"/>
                <w:lang w:val="en-US"/>
              </w:rPr>
              <w:t xml:space="preserve"> with</w:t>
            </w:r>
            <w:r w:rsidRPr="00863C17">
              <w:rPr>
                <w:rFonts w:ascii="HelveticaNeueLT Std" w:hAnsi="HelveticaNeueLT Std" w:cs="Arial"/>
                <w:szCs w:val="22"/>
                <w:lang w:val="en-US" w:eastAsia="zh-TW"/>
              </w:rPr>
              <w:t xml:space="preserve"> 6-cell battery pack</w:t>
            </w:r>
          </w:p>
          <w:p w:rsidR="00EA0428" w:rsidRPr="00863C17" w:rsidRDefault="00EA0428" w:rsidP="00237D61">
            <w:pPr>
              <w:pStyle w:val="StyleBefore3pt"/>
              <w:snapToGrid w:val="0"/>
              <w:spacing w:before="120"/>
              <w:rPr>
                <w:rFonts w:ascii="HelveticaNeueLT Std" w:hAnsi="HelveticaNeueLT Std" w:cs="Arial"/>
                <w:szCs w:val="22"/>
                <w:lang w:val="en-US" w:eastAsia="zh-TW"/>
              </w:rPr>
            </w:pPr>
            <w:r w:rsidRPr="00863C17">
              <w:rPr>
                <w:rFonts w:ascii="HelveticaNeueLT Std" w:hAnsi="HelveticaNeueLT Std" w:cs="Arial"/>
                <w:szCs w:val="22"/>
                <w:lang w:val="en-US" w:eastAsia="zh-TW"/>
              </w:rPr>
              <w:t>2.48</w:t>
            </w:r>
            <w:r w:rsidRPr="00863C17">
              <w:rPr>
                <w:rFonts w:ascii="HelveticaNeueLT Std" w:hAnsi="HelveticaNeueLT Std" w:cs="Arial"/>
                <w:szCs w:val="22"/>
                <w:lang w:val="en-US"/>
              </w:rPr>
              <w:t xml:space="preserve"> kg (</w:t>
            </w:r>
            <w:r w:rsidRPr="00863C17">
              <w:rPr>
                <w:rFonts w:ascii="HelveticaNeueLT Std" w:hAnsi="HelveticaNeueLT Std" w:cs="Arial"/>
                <w:szCs w:val="22"/>
                <w:lang w:val="en-US" w:eastAsia="zh-TW"/>
              </w:rPr>
              <w:t>5</w:t>
            </w:r>
            <w:r w:rsidRPr="00863C17">
              <w:rPr>
                <w:rFonts w:ascii="HelveticaNeueLT Std" w:hAnsi="HelveticaNeueLT Std" w:cs="Arial"/>
                <w:szCs w:val="22"/>
                <w:lang w:val="en-US"/>
              </w:rPr>
              <w:t>.</w:t>
            </w:r>
            <w:r w:rsidRPr="00863C17">
              <w:rPr>
                <w:rFonts w:ascii="HelveticaNeueLT Std" w:hAnsi="HelveticaNeueLT Std" w:cs="Arial"/>
                <w:szCs w:val="22"/>
                <w:lang w:val="en-US" w:eastAsia="zh-TW"/>
              </w:rPr>
              <w:t>30 l</w:t>
            </w:r>
            <w:r w:rsidRPr="00863C17">
              <w:rPr>
                <w:rFonts w:ascii="HelveticaNeueLT Std" w:hAnsi="HelveticaNeueLT Std" w:cs="Arial"/>
                <w:szCs w:val="22"/>
                <w:lang w:val="en-US"/>
              </w:rPr>
              <w:t>bs.)</w:t>
            </w:r>
            <w:r w:rsidRPr="00863C17">
              <w:rPr>
                <w:rFonts w:ascii="HelveticaNeueLT Std" w:hAnsi="HelveticaNeueLT Std" w:cs="Arial"/>
                <w:szCs w:val="22"/>
                <w:vertAlign w:val="superscript"/>
                <w:lang w:val="en-US"/>
              </w:rPr>
              <w:t>1</w:t>
            </w:r>
            <w:r w:rsidR="00237D61">
              <w:rPr>
                <w:rFonts w:ascii="HelveticaNeueLT Std" w:hAnsi="HelveticaNeueLT Std" w:cs="Arial"/>
                <w:szCs w:val="22"/>
                <w:vertAlign w:val="superscript"/>
                <w:lang w:val="en-US"/>
              </w:rPr>
              <w:t>3</w:t>
            </w:r>
            <w:r w:rsidRPr="00863C17">
              <w:rPr>
                <w:rFonts w:ascii="HelveticaNeueLT Std" w:hAnsi="HelveticaNeueLT Std" w:cs="Arial"/>
                <w:szCs w:val="22"/>
                <w:lang w:val="en-US"/>
              </w:rPr>
              <w:t xml:space="preserve"> with</w:t>
            </w:r>
            <w:r w:rsidRPr="00863C17">
              <w:rPr>
                <w:rFonts w:ascii="HelveticaNeueLT Std" w:hAnsi="HelveticaNeueLT Std" w:cs="Arial"/>
                <w:szCs w:val="22"/>
                <w:lang w:val="en-US" w:eastAsia="zh-TW"/>
              </w:rPr>
              <w:t xml:space="preserve"> 9-cell battery pack</w:t>
            </w:r>
          </w:p>
        </w:tc>
      </w:tr>
      <w:tr w:rsidR="00EA0428" w:rsidRPr="00EA0428" w:rsidTr="000B43F3">
        <w:trPr>
          <w:trHeight w:val="360"/>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Power adapter and battery</w:t>
            </w:r>
            <w:r w:rsidRPr="00863C17">
              <w:rPr>
                <w:rFonts w:ascii="HelveticaNeueLT Std" w:hAnsi="HelveticaNeueLT Std" w:cs="Arial"/>
                <w:b/>
                <w:szCs w:val="22"/>
                <w:vertAlign w:val="superscript"/>
              </w:rPr>
              <w:t>1</w:t>
            </w:r>
          </w:p>
        </w:tc>
        <w:tc>
          <w:tcPr>
            <w:tcW w:w="7560" w:type="dxa"/>
          </w:tcPr>
          <w:p w:rsidR="00EA0428" w:rsidRPr="00863C17" w:rsidRDefault="00EA0428" w:rsidP="00F33592">
            <w:pPr>
              <w:pStyle w:val="Table"/>
              <w:snapToGrid w:val="0"/>
              <w:spacing w:before="120" w:after="0" w:line="240" w:lineRule="auto"/>
              <w:rPr>
                <w:rFonts w:ascii="HelveticaNeueLT Std" w:hAnsi="HelveticaNeueLT Std" w:cs="Arial"/>
                <w:sz w:val="22"/>
                <w:szCs w:val="22"/>
                <w:lang w:val="en-US" w:eastAsia="zh-TW"/>
              </w:rPr>
            </w:pPr>
            <w:r w:rsidRPr="00863C17">
              <w:rPr>
                <w:rFonts w:ascii="HelveticaNeueLT Std" w:hAnsi="HelveticaNeueLT Std" w:cs="Arial"/>
                <w:sz w:val="22"/>
                <w:szCs w:val="22"/>
                <w:lang w:val="en-US"/>
              </w:rPr>
              <w:t xml:space="preserve">ACPI </w:t>
            </w:r>
            <w:r w:rsidRPr="00863C17">
              <w:rPr>
                <w:rFonts w:ascii="HelveticaNeueLT Std" w:hAnsi="HelveticaNeueLT Std" w:cs="Arial"/>
                <w:sz w:val="22"/>
                <w:szCs w:val="22"/>
                <w:lang w:val="en-US" w:eastAsia="zh-TW"/>
              </w:rPr>
              <w:t>3.0 CPU power management standard: supports Standby and Hibernation power-saving modes</w:t>
            </w:r>
          </w:p>
          <w:p w:rsidR="00A253C7" w:rsidRDefault="00A253C7" w:rsidP="00CE0A0F">
            <w:pPr>
              <w:pStyle w:val="StyleBefore3pt"/>
              <w:spacing w:before="120"/>
              <w:rPr>
                <w:rFonts w:ascii="HelveticaNeueLT Std" w:hAnsi="HelveticaNeueLT Std" w:cs="Arial"/>
                <w:b/>
                <w:szCs w:val="22"/>
                <w:lang w:val="en-US"/>
              </w:rPr>
            </w:pPr>
            <w:r>
              <w:rPr>
                <w:rFonts w:ascii="HelveticaNeueLT Std" w:hAnsi="HelveticaNeueLT Std" w:cs="Arial"/>
                <w:b/>
                <w:szCs w:val="22"/>
                <w:lang w:val="en-US"/>
              </w:rPr>
              <w:t>Power adapter</w:t>
            </w:r>
          </w:p>
          <w:p w:rsidR="00EA0428" w:rsidRPr="00A253C7" w:rsidRDefault="00EA0428" w:rsidP="00CE0A0F">
            <w:pPr>
              <w:pStyle w:val="StyleBefore3pt"/>
              <w:spacing w:before="120"/>
              <w:rPr>
                <w:rFonts w:ascii="HelveticaNeueLT Std" w:hAnsi="HelveticaNeueLT Std" w:cs="Arial"/>
                <w:szCs w:val="22"/>
                <w:lang w:val="en-US" w:eastAsia="zh-TW"/>
              </w:rPr>
            </w:pPr>
            <w:r w:rsidRPr="00A253C7">
              <w:rPr>
                <w:rFonts w:ascii="HelveticaNeueLT Std" w:hAnsi="HelveticaNeueLT Std" w:cs="Arial"/>
                <w:szCs w:val="22"/>
                <w:lang w:val="en-US"/>
              </w:rPr>
              <w:t xml:space="preserve">3-pin </w:t>
            </w:r>
            <w:r w:rsidRPr="00A253C7">
              <w:rPr>
                <w:rFonts w:ascii="HelveticaNeueLT Std" w:hAnsi="HelveticaNeueLT Std" w:cs="Arial"/>
                <w:szCs w:val="22"/>
                <w:lang w:val="en-US" w:eastAsia="zh-TW"/>
              </w:rPr>
              <w:t xml:space="preserve">65 </w:t>
            </w:r>
            <w:r w:rsidRPr="00A253C7">
              <w:rPr>
                <w:rFonts w:ascii="HelveticaNeueLT Std" w:hAnsi="HelveticaNeueLT Std" w:cs="Arial"/>
                <w:szCs w:val="22"/>
                <w:lang w:val="en-US"/>
              </w:rPr>
              <w:t>W AC adapter:</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333BF">
              <w:rPr>
                <w:rFonts w:ascii="HelveticaNeueLT Std" w:hAnsi="HelveticaNeueLT Std" w:cs="Arial"/>
                <w:szCs w:val="22"/>
                <w:lang w:val="en-US"/>
              </w:rPr>
              <w:t>95 (W) x 50 (D) x 25.4 (H) mm (3.74 x 1.96 x 1 inches)</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333BF">
              <w:rPr>
                <w:rFonts w:ascii="HelveticaNeueLT Std" w:hAnsi="HelveticaNeueLT Std" w:cs="Arial"/>
                <w:szCs w:val="22"/>
                <w:lang w:val="en-US"/>
              </w:rPr>
              <w:t>216 g (</w:t>
            </w:r>
            <w:smartTag w:uri="urn:schemas-microsoft-com:office:smarttags" w:element="chmetcnv">
              <w:smartTagPr>
                <w:attr w:name="TCSC" w:val="0"/>
                <w:attr w:name="NumberType" w:val="1"/>
                <w:attr w:name="Negative" w:val="False"/>
                <w:attr w:name="HasSpace" w:val="True"/>
                <w:attr w:name="SourceValue" w:val="0.47"/>
                <w:attr w:name="UnitName" w:val="lbs"/>
              </w:smartTagPr>
              <w:r w:rsidRPr="008333BF">
                <w:rPr>
                  <w:rFonts w:ascii="HelveticaNeueLT Std" w:hAnsi="HelveticaNeueLT Std" w:cs="Arial"/>
                  <w:szCs w:val="22"/>
                  <w:lang w:val="en-US"/>
                </w:rPr>
                <w:t>0.47 lbs.</w:t>
              </w:r>
            </w:smartTag>
            <w:r w:rsidRPr="008333BF">
              <w:rPr>
                <w:rFonts w:ascii="HelveticaNeueLT Std" w:hAnsi="HelveticaNeueLT Std" w:cs="Arial"/>
                <w:szCs w:val="22"/>
                <w:lang w:val="en-US"/>
              </w:rPr>
              <w:t>)</w:t>
            </w:r>
            <w:r w:rsidRPr="008333BF">
              <w:rPr>
                <w:rFonts w:ascii="HelveticaNeueLT Std" w:hAnsi="HelveticaNeueLT Std" w:cs="Arial"/>
                <w:szCs w:val="22"/>
                <w:vertAlign w:val="superscript"/>
                <w:lang w:val="en-US"/>
              </w:rPr>
              <w:t>1</w:t>
            </w:r>
            <w:r w:rsidR="00237D61">
              <w:rPr>
                <w:rFonts w:ascii="HelveticaNeueLT Std" w:hAnsi="HelveticaNeueLT Std" w:cs="Arial"/>
                <w:szCs w:val="22"/>
                <w:vertAlign w:val="superscript"/>
                <w:lang w:val="en-US"/>
              </w:rPr>
              <w:t>3</w:t>
            </w:r>
            <w:r w:rsidRPr="008333BF">
              <w:rPr>
                <w:rFonts w:ascii="HelveticaNeueLT Std" w:hAnsi="HelveticaNeueLT Std" w:cs="Arial"/>
                <w:szCs w:val="22"/>
                <w:lang w:val="en-US"/>
              </w:rPr>
              <w:t xml:space="preserve"> with 180 cm DC cable</w:t>
            </w:r>
          </w:p>
          <w:p w:rsidR="00EA0428" w:rsidRPr="00863C17" w:rsidRDefault="00EA0428" w:rsidP="00F33592">
            <w:pPr>
              <w:widowControl/>
              <w:snapToGrid w:val="0"/>
              <w:spacing w:before="120"/>
              <w:rPr>
                <w:rFonts w:ascii="HelveticaNeueLT Std" w:hAnsi="HelveticaNeueLT Std" w:cs="Arial"/>
                <w:b/>
                <w:kern w:val="0"/>
              </w:rPr>
            </w:pPr>
            <w:r w:rsidRPr="00863C17">
              <w:rPr>
                <w:rFonts w:ascii="HelveticaNeueLT Std" w:hAnsi="HelveticaNeueLT Std" w:cs="Arial"/>
                <w:b/>
                <w:kern w:val="0"/>
                <w:sz w:val="22"/>
                <w:szCs w:val="22"/>
              </w:rPr>
              <w:t>Battery</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szCs w:val="22"/>
                <w:lang w:val="en-US"/>
              </w:rPr>
            </w:pPr>
            <w:r w:rsidRPr="008333BF">
              <w:rPr>
                <w:rFonts w:ascii="HelveticaNeueLT Std" w:hAnsi="HelveticaNeueLT Std"/>
                <w:szCs w:val="22"/>
                <w:lang w:val="en-US"/>
              </w:rPr>
              <w:t>99 Wh 9000 mAh 9-cell Li-ion battery pack</w:t>
            </w:r>
            <w:r w:rsidRPr="008333BF">
              <w:rPr>
                <w:rFonts w:ascii="HelveticaNeueLT Std" w:hAnsi="HelveticaNeueLT Std"/>
                <w:szCs w:val="22"/>
                <w:vertAlign w:val="superscript"/>
                <w:lang w:val="en-US"/>
              </w:rPr>
              <w:t>1</w:t>
            </w:r>
            <w:r w:rsidR="00237D61">
              <w:rPr>
                <w:rFonts w:ascii="HelveticaNeueLT Std" w:hAnsi="HelveticaNeueLT Std"/>
                <w:szCs w:val="22"/>
                <w:vertAlign w:val="superscript"/>
                <w:lang w:val="en-US"/>
              </w:rPr>
              <w:t>4</w:t>
            </w:r>
          </w:p>
          <w:p w:rsidR="00EA0428" w:rsidRPr="00863C17" w:rsidRDefault="00EA0428" w:rsidP="00F33592">
            <w:pPr>
              <w:widowControl/>
              <w:snapToGrid w:val="0"/>
              <w:spacing w:before="120"/>
              <w:ind w:firstLineChars="350" w:firstLine="770"/>
              <w:rPr>
                <w:rFonts w:ascii="HelveticaNeueLT Std" w:hAnsi="HelveticaNeueLT Std" w:cs="Arial"/>
                <w:vertAlign w:val="superscript"/>
              </w:rPr>
            </w:pPr>
            <w:r w:rsidRPr="00863C17">
              <w:rPr>
                <w:rFonts w:ascii="HelveticaNeueLT Std" w:hAnsi="HelveticaNeueLT Std" w:cs="Arial"/>
                <w:sz w:val="22"/>
                <w:szCs w:val="22"/>
              </w:rPr>
              <w:lastRenderedPageBreak/>
              <w:t>Battery life: 10 hours</w:t>
            </w:r>
            <w:r w:rsidRPr="00863C17">
              <w:rPr>
                <w:rFonts w:ascii="HelveticaNeueLT Std" w:hAnsi="HelveticaNeueLT Std" w:cs="Arial"/>
                <w:sz w:val="22"/>
                <w:szCs w:val="22"/>
                <w:vertAlign w:val="superscript"/>
              </w:rPr>
              <w:t>15</w:t>
            </w:r>
            <w:r w:rsidR="00237D61">
              <w:rPr>
                <w:rFonts w:ascii="HelveticaNeueLT Std" w:hAnsi="HelveticaNeueLT Std" w:cs="Arial"/>
                <w:sz w:val="22"/>
                <w:szCs w:val="22"/>
                <w:vertAlign w:val="superscript"/>
              </w:rPr>
              <w:t>, 16</w:t>
            </w:r>
          </w:p>
          <w:p w:rsidR="00EA0428" w:rsidRPr="008333BF" w:rsidRDefault="00EA0428" w:rsidP="00D54FE2">
            <w:pPr>
              <w:pStyle w:val="StyleBefore3pt"/>
              <w:numPr>
                <w:ilvl w:val="0"/>
                <w:numId w:val="40"/>
              </w:numPr>
              <w:tabs>
                <w:tab w:val="clear" w:pos="835"/>
              </w:tabs>
              <w:snapToGrid w:val="0"/>
              <w:spacing w:before="120"/>
              <w:ind w:left="748" w:hanging="357"/>
              <w:rPr>
                <w:rFonts w:ascii="HelveticaNeueLT Std" w:hAnsi="HelveticaNeueLT Std" w:cs="Arial"/>
                <w:szCs w:val="22"/>
                <w:lang w:val="en-US"/>
              </w:rPr>
            </w:pPr>
            <w:r w:rsidRPr="008333BF">
              <w:rPr>
                <w:rFonts w:ascii="HelveticaNeueLT Std" w:hAnsi="HelveticaNeueLT Std"/>
                <w:szCs w:val="22"/>
                <w:lang w:val="en-US"/>
              </w:rPr>
              <w:t>66 Wh 6000 mAh 6-cell Li-ion battery pack</w:t>
            </w:r>
          </w:p>
          <w:p w:rsidR="00EA0428" w:rsidRPr="00863C17" w:rsidRDefault="00EA0428" w:rsidP="00F33592">
            <w:pPr>
              <w:widowControl/>
              <w:snapToGrid w:val="0"/>
              <w:spacing w:before="120"/>
              <w:ind w:firstLineChars="350" w:firstLine="770"/>
              <w:rPr>
                <w:rFonts w:ascii="HelveticaNeueLT Std" w:hAnsi="HelveticaNeueLT Std"/>
                <w:kern w:val="0"/>
              </w:rPr>
            </w:pPr>
            <w:r w:rsidRPr="00863C17">
              <w:rPr>
                <w:rFonts w:ascii="HelveticaNeueLT Std" w:hAnsi="HelveticaNeueLT Std" w:cs="Arial"/>
                <w:kern w:val="0"/>
                <w:sz w:val="22"/>
                <w:szCs w:val="22"/>
              </w:rPr>
              <w:t>Battery life: 8 hours</w:t>
            </w:r>
            <w:r w:rsidRPr="00863C17">
              <w:rPr>
                <w:rFonts w:ascii="HelveticaNeueLT Std" w:hAnsi="HelveticaNeueLT Std" w:cs="Arial"/>
                <w:kern w:val="0"/>
                <w:sz w:val="22"/>
                <w:szCs w:val="22"/>
                <w:vertAlign w:val="superscript"/>
              </w:rPr>
              <w:t>15</w:t>
            </w:r>
            <w:r w:rsidR="00237D61">
              <w:rPr>
                <w:rFonts w:ascii="HelveticaNeueLT Std" w:hAnsi="HelveticaNeueLT Std" w:cs="Arial"/>
                <w:kern w:val="0"/>
                <w:sz w:val="22"/>
                <w:szCs w:val="22"/>
                <w:vertAlign w:val="superscript"/>
              </w:rPr>
              <w:t>, 16</w:t>
            </w:r>
          </w:p>
          <w:p w:rsidR="00EA0428" w:rsidRPr="00863C17" w:rsidRDefault="00EA0428" w:rsidP="00F33592">
            <w:pPr>
              <w:widowControl/>
              <w:snapToGrid w:val="0"/>
              <w:spacing w:before="120"/>
              <w:rPr>
                <w:rFonts w:ascii="HelveticaNeueLT Std" w:hAnsi="HelveticaNeueLT Std"/>
              </w:rPr>
            </w:pPr>
            <w:r w:rsidRPr="00863C17">
              <w:rPr>
                <w:rFonts w:ascii="HelveticaNeueLT Std" w:hAnsi="HelveticaNeueLT Std" w:cs="Arial"/>
                <w:kern w:val="0"/>
                <w:sz w:val="22"/>
                <w:szCs w:val="22"/>
              </w:rPr>
              <w:t>ENERGY STAR</w:t>
            </w:r>
            <w:r w:rsidRPr="00863C17">
              <w:rPr>
                <w:rFonts w:ascii="HelveticaNeueLT Std" w:hAnsi="HelveticaNeueLT Std" w:cs="Arial"/>
                <w:kern w:val="0"/>
                <w:sz w:val="22"/>
                <w:szCs w:val="22"/>
                <w:vertAlign w:val="superscript"/>
              </w:rPr>
              <w:t>®</w:t>
            </w:r>
          </w:p>
        </w:tc>
      </w:tr>
      <w:tr w:rsidR="00EA0428" w:rsidRPr="00EA0428" w:rsidTr="000B43F3">
        <w:trPr>
          <w:trHeight w:val="181"/>
        </w:trPr>
        <w:tc>
          <w:tcPr>
            <w:tcW w:w="2160" w:type="dxa"/>
          </w:tcPr>
          <w:p w:rsidR="00EA0428" w:rsidRPr="00863C17" w:rsidRDefault="00EA0428" w:rsidP="00F33592">
            <w:pPr>
              <w:tabs>
                <w:tab w:val="right" w:pos="2124"/>
              </w:tabs>
              <w:snapToGrid w:val="0"/>
              <w:spacing w:before="120"/>
              <w:rPr>
                <w:rFonts w:ascii="HelveticaNeueLT Std" w:hAnsi="HelveticaNeueLT Std" w:cs="Arial"/>
                <w:b/>
              </w:rPr>
            </w:pPr>
            <w:r w:rsidRPr="00863C17">
              <w:rPr>
                <w:rFonts w:ascii="HelveticaNeueLT Std" w:hAnsi="HelveticaNeueLT Std" w:cs="Arial"/>
                <w:b/>
                <w:szCs w:val="22"/>
              </w:rPr>
              <w:lastRenderedPageBreak/>
              <w:t>Input and control</w:t>
            </w:r>
          </w:p>
        </w:tc>
        <w:tc>
          <w:tcPr>
            <w:tcW w:w="7560" w:type="dxa"/>
          </w:tcPr>
          <w:p w:rsidR="00EA0428" w:rsidRPr="00863C17" w:rsidRDefault="00EA0428" w:rsidP="00F33592">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b/>
                <w:szCs w:val="22"/>
                <w:lang w:val="en-US" w:eastAsia="zh-TW"/>
              </w:rPr>
              <w:t>Keyboard</w:t>
            </w:r>
          </w:p>
          <w:p w:rsidR="00EA0428" w:rsidRPr="00863C17" w:rsidRDefault="00EA0428" w:rsidP="00D82F9C">
            <w:pPr>
              <w:pStyle w:val="Table"/>
              <w:snapToGrid w:val="0"/>
              <w:spacing w:before="120" w:after="0" w:line="240" w:lineRule="auto"/>
              <w:rPr>
                <w:rFonts w:ascii="HelveticaNeueLT Std" w:hAnsi="HelveticaNeueLT Std" w:cs="Arial"/>
                <w:sz w:val="22"/>
                <w:szCs w:val="22"/>
                <w:lang w:val="en-US" w:eastAsia="zh-TW"/>
              </w:rPr>
            </w:pPr>
            <w:r w:rsidRPr="00863C17">
              <w:rPr>
                <w:rFonts w:ascii="HelveticaNeueLT Std" w:hAnsi="HelveticaNeueLT Std" w:cs="Arial"/>
                <w:sz w:val="22"/>
                <w:szCs w:val="22"/>
                <w:lang w:val="en-US" w:eastAsia="zh-TW"/>
              </w:rPr>
              <w:t xml:space="preserve">88-/89/93-key Acer </w:t>
            </w:r>
            <w:proofErr w:type="spellStart"/>
            <w:r w:rsidRPr="00863C17">
              <w:rPr>
                <w:rFonts w:ascii="HelveticaNeueLT Std" w:hAnsi="HelveticaNeueLT Std" w:cs="Arial"/>
                <w:sz w:val="22"/>
                <w:szCs w:val="22"/>
                <w:lang w:val="en-US" w:eastAsia="zh-TW"/>
              </w:rPr>
              <w:t>FineTouch</w:t>
            </w:r>
            <w:proofErr w:type="spellEnd"/>
            <w:r w:rsidRPr="00863C17">
              <w:rPr>
                <w:rFonts w:ascii="HelveticaNeueLT Std" w:hAnsi="HelveticaNeueLT Std" w:cs="Arial"/>
                <w:sz w:val="22"/>
                <w:szCs w:val="22"/>
                <w:vertAlign w:val="superscript"/>
                <w:lang w:val="en-US" w:eastAsia="zh-TW"/>
              </w:rPr>
              <w:t>™</w:t>
            </w:r>
            <w:r w:rsidRPr="00863C17">
              <w:rPr>
                <w:rFonts w:ascii="HelveticaNeueLT Std" w:hAnsi="HelveticaNeueLT Std" w:cs="Arial"/>
                <w:sz w:val="22"/>
                <w:szCs w:val="22"/>
                <w:lang w:val="en-US" w:eastAsia="zh-TW"/>
              </w:rPr>
              <w:t xml:space="preserve"> keyboard with international language support, dedicated US dollar and Euro symbol keys</w:t>
            </w:r>
          </w:p>
          <w:p w:rsidR="00EA0428" w:rsidRPr="00863C17" w:rsidRDefault="00EA0428" w:rsidP="00F33592">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b/>
                <w:szCs w:val="22"/>
                <w:lang w:val="en-US" w:eastAsia="zh-TW"/>
              </w:rPr>
              <w:t>Touchpad</w:t>
            </w:r>
          </w:p>
          <w:p w:rsidR="00EA0428" w:rsidRPr="00863C17" w:rsidRDefault="00EA0428" w:rsidP="00D82F9C">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szCs w:val="22"/>
                <w:lang w:val="en-US" w:eastAsia="zh-TW"/>
              </w:rPr>
              <w:t>Next-generation oversized multi-gesture touchpad, featuring three-finger press, flip and swipe, in addition to two-finger scroll, pinch and rotate</w:t>
            </w:r>
          </w:p>
          <w:p w:rsidR="00EA0428" w:rsidRPr="00863C17" w:rsidRDefault="00EA0428" w:rsidP="00F33592">
            <w:pPr>
              <w:pStyle w:val="StyleBefore3pt"/>
              <w:snapToGrid w:val="0"/>
              <w:spacing w:before="120"/>
              <w:rPr>
                <w:rFonts w:ascii="HelveticaNeueLT Std" w:eastAsia="SimSun" w:hAnsi="HelveticaNeueLT Std" w:cs="Frutiger Light"/>
                <w:szCs w:val="22"/>
                <w:lang w:val="en-US" w:eastAsia="zh-CN"/>
              </w:rPr>
            </w:pPr>
            <w:r w:rsidRPr="00863C17">
              <w:rPr>
                <w:rFonts w:ascii="HelveticaNeueLT Std" w:hAnsi="HelveticaNeueLT Std" w:cs="Frutiger Light"/>
                <w:b/>
                <w:szCs w:val="22"/>
                <w:lang w:val="en-US" w:eastAsia="zh-TW"/>
              </w:rPr>
              <w:t>Media keys</w:t>
            </w:r>
          </w:p>
          <w:p w:rsidR="00EA0428" w:rsidRPr="00863C17" w:rsidRDefault="00EA0428" w:rsidP="00F33592">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szCs w:val="22"/>
                <w:lang w:val="en-US" w:eastAsia="zh-TW"/>
              </w:rPr>
              <w:t>Media control keys (printed on keyboard): play/pause, stop, previous, next, volume up, volume down</w:t>
            </w:r>
          </w:p>
          <w:p w:rsidR="00EA0428" w:rsidRPr="00863C17" w:rsidRDefault="00EA0428" w:rsidP="00F33592">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b/>
                <w:szCs w:val="22"/>
                <w:lang w:val="en-US" w:eastAsia="zh-TW"/>
              </w:rPr>
              <w:t>Control keys</w:t>
            </w:r>
          </w:p>
          <w:p w:rsidR="00EA0428" w:rsidRPr="00863C17" w:rsidRDefault="00EA0428" w:rsidP="00F33592">
            <w:pPr>
              <w:pStyle w:val="StyleBefore3pt"/>
              <w:snapToGrid w:val="0"/>
              <w:spacing w:before="120"/>
              <w:rPr>
                <w:rFonts w:ascii="HelveticaNeueLT Std" w:hAnsi="HelveticaNeueLT Std" w:cs="Frutiger Light"/>
                <w:szCs w:val="22"/>
                <w:lang w:val="en-US" w:eastAsia="zh-TW"/>
              </w:rPr>
            </w:pPr>
            <w:r w:rsidRPr="00863C17">
              <w:rPr>
                <w:rFonts w:ascii="HelveticaNeueLT Std" w:hAnsi="HelveticaNeueLT Std" w:cs="Frutiger Light"/>
                <w:szCs w:val="22"/>
                <w:lang w:val="en-US" w:eastAsia="zh-TW"/>
              </w:rPr>
              <w:t>Acer programmable key</w:t>
            </w:r>
          </w:p>
          <w:p w:rsidR="00EA0428" w:rsidRPr="00863C17" w:rsidRDefault="00EA0428" w:rsidP="0016145E">
            <w:pPr>
              <w:tabs>
                <w:tab w:val="left" w:pos="2493"/>
              </w:tabs>
              <w:autoSpaceDE w:val="0"/>
              <w:autoSpaceDN w:val="0"/>
              <w:adjustRightInd w:val="0"/>
              <w:snapToGrid w:val="0"/>
              <w:spacing w:before="120"/>
              <w:rPr>
                <w:rFonts w:ascii="HelveticaNeueLT Std" w:hAnsi="HelveticaNeueLT Std" w:cs="Frutiger Light"/>
                <w:kern w:val="0"/>
              </w:rPr>
            </w:pPr>
            <w:r w:rsidRPr="00863C17">
              <w:rPr>
                <w:rFonts w:ascii="HelveticaNeueLT Std" w:eastAsia="SimSun" w:hAnsi="HelveticaNeueLT Std" w:cs="Frutiger Light"/>
                <w:kern w:val="0"/>
                <w:sz w:val="22"/>
                <w:szCs w:val="22"/>
                <w:lang w:eastAsia="zh-CN"/>
              </w:rPr>
              <w:t xml:space="preserve">Acer Backup </w:t>
            </w:r>
            <w:r w:rsidRPr="00863C17">
              <w:rPr>
                <w:rFonts w:ascii="HelveticaNeueLT Std" w:hAnsi="HelveticaNeueLT Std" w:cs="Frutiger Light"/>
                <w:kern w:val="0"/>
                <w:sz w:val="22"/>
                <w:szCs w:val="22"/>
              </w:rPr>
              <w:t>key</w:t>
            </w:r>
          </w:p>
          <w:p w:rsidR="00EA0428" w:rsidRPr="00863C17" w:rsidRDefault="00EA0428" w:rsidP="00F33592">
            <w:pPr>
              <w:pStyle w:val="StyleBefore3pt"/>
              <w:snapToGrid w:val="0"/>
              <w:spacing w:before="120"/>
              <w:rPr>
                <w:rFonts w:ascii="HelveticaNeueLT Std" w:hAnsi="HelveticaNeueLT Std"/>
                <w:szCs w:val="22"/>
                <w:vertAlign w:val="superscript"/>
                <w:lang w:val="en-US"/>
              </w:rPr>
            </w:pPr>
            <w:r w:rsidRPr="00863C17">
              <w:rPr>
                <w:rFonts w:ascii="HelveticaNeueLT Std" w:hAnsi="HelveticaNeueLT Std"/>
                <w:szCs w:val="22"/>
                <w:lang w:val="en-US"/>
              </w:rPr>
              <w:t>Acer Bio-Protection fingerprint reader</w:t>
            </w:r>
            <w:r w:rsidRPr="00863C17">
              <w:rPr>
                <w:rFonts w:ascii="HelveticaNeueLT Std" w:hAnsi="HelveticaNeueLT Std"/>
                <w:szCs w:val="22"/>
                <w:vertAlign w:val="superscript"/>
                <w:lang w:val="en-US"/>
              </w:rPr>
              <w:t>1</w:t>
            </w:r>
          </w:p>
          <w:p w:rsidR="00EA0428" w:rsidRPr="00863C17" w:rsidRDefault="00EA0428" w:rsidP="00680C04">
            <w:pPr>
              <w:tabs>
                <w:tab w:val="left" w:pos="2493"/>
              </w:tabs>
              <w:autoSpaceDE w:val="0"/>
              <w:autoSpaceDN w:val="0"/>
              <w:adjustRightInd w:val="0"/>
              <w:snapToGrid w:val="0"/>
              <w:spacing w:before="120"/>
              <w:rPr>
                <w:rFonts w:ascii="HelveticaNeueLT Std" w:hAnsi="HelveticaNeueLT Std" w:cs="Frutiger Light"/>
                <w:color w:val="000000"/>
                <w:kern w:val="0"/>
              </w:rPr>
            </w:pPr>
            <w:r w:rsidRPr="00863C17">
              <w:rPr>
                <w:rFonts w:ascii="HelveticaNeueLT Std" w:hAnsi="HelveticaNeueLT Std" w:cs="Frutiger Light"/>
                <w:color w:val="000000"/>
                <w:kern w:val="0"/>
                <w:sz w:val="22"/>
                <w:szCs w:val="22"/>
              </w:rPr>
              <w:t>Acer email key</w:t>
            </w:r>
          </w:p>
          <w:p w:rsidR="00EA0428" w:rsidRPr="00863C17" w:rsidRDefault="00E525CD" w:rsidP="00F33592">
            <w:pPr>
              <w:tabs>
                <w:tab w:val="left" w:pos="2493"/>
              </w:tabs>
              <w:autoSpaceDE w:val="0"/>
              <w:autoSpaceDN w:val="0"/>
              <w:adjustRightInd w:val="0"/>
              <w:snapToGrid w:val="0"/>
              <w:spacing w:before="120"/>
              <w:rPr>
                <w:rFonts w:ascii="HelveticaNeueLT Std" w:hAnsi="HelveticaNeueLT Std" w:cs="Frutiger Light"/>
                <w:kern w:val="0"/>
              </w:rPr>
            </w:pPr>
            <w:r>
              <w:rPr>
                <w:rFonts w:ascii="HelveticaNeueLT Std" w:hAnsi="HelveticaNeueLT Std" w:cs="Frutiger Light"/>
                <w:kern w:val="0"/>
                <w:sz w:val="22"/>
                <w:szCs w:val="22"/>
              </w:rPr>
              <w:t>Microphone</w:t>
            </w:r>
            <w:r w:rsidR="00EA0428" w:rsidRPr="00863C17">
              <w:rPr>
                <w:rFonts w:ascii="HelveticaNeueLT Std" w:hAnsi="HelveticaNeueLT Std" w:cs="Frutiger Light"/>
                <w:kern w:val="0"/>
                <w:sz w:val="22"/>
                <w:szCs w:val="22"/>
              </w:rPr>
              <w:t xml:space="preserve"> mute key</w:t>
            </w:r>
          </w:p>
          <w:p w:rsidR="00EA0428" w:rsidRPr="00863C17" w:rsidRDefault="00EA0428" w:rsidP="00A25EF8">
            <w:pPr>
              <w:tabs>
                <w:tab w:val="left" w:pos="2493"/>
              </w:tabs>
              <w:autoSpaceDE w:val="0"/>
              <w:autoSpaceDN w:val="0"/>
              <w:adjustRightInd w:val="0"/>
              <w:snapToGrid w:val="0"/>
              <w:spacing w:before="120"/>
              <w:rPr>
                <w:rFonts w:ascii="HelveticaNeueLT Std" w:hAnsi="HelveticaNeueLT Std"/>
              </w:rPr>
            </w:pPr>
            <w:r w:rsidRPr="00863C17">
              <w:rPr>
                <w:rFonts w:ascii="HelveticaNeueLT Std" w:hAnsi="HelveticaNeueLT Std" w:cs="Frutiger Light"/>
                <w:kern w:val="0"/>
                <w:sz w:val="22"/>
                <w:szCs w:val="22"/>
              </w:rPr>
              <w:t>Communication key</w:t>
            </w:r>
          </w:p>
        </w:tc>
      </w:tr>
      <w:tr w:rsidR="00EA0428" w:rsidRPr="00EA0428" w:rsidTr="000B43F3">
        <w:trPr>
          <w:trHeight w:val="360"/>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Input and output</w:t>
            </w:r>
          </w:p>
        </w:tc>
        <w:tc>
          <w:tcPr>
            <w:tcW w:w="7560" w:type="dxa"/>
          </w:tcPr>
          <w:p w:rsidR="00EA0428" w:rsidRPr="002B1E4E" w:rsidRDefault="00EA0428" w:rsidP="00F33592">
            <w:pPr>
              <w:pStyle w:val="StyleBefore3pt"/>
              <w:widowControl w:val="0"/>
              <w:snapToGrid w:val="0"/>
              <w:spacing w:before="120"/>
              <w:rPr>
                <w:rFonts w:ascii="HelveticaNeueLT Std" w:hAnsi="HelveticaNeueLT Std"/>
                <w:szCs w:val="22"/>
                <w:lang w:val="en-US"/>
              </w:rPr>
            </w:pPr>
            <w:r w:rsidRPr="002B1E4E">
              <w:rPr>
                <w:rFonts w:ascii="HelveticaNeueLT Std" w:hAnsi="HelveticaNeueLT Std"/>
                <w:szCs w:val="22"/>
                <w:lang w:val="en-US"/>
              </w:rPr>
              <w:t xml:space="preserve">144-pin Acer </w:t>
            </w:r>
            <w:proofErr w:type="spellStart"/>
            <w:r w:rsidRPr="002B1E4E">
              <w:rPr>
                <w:rFonts w:ascii="HelveticaNeueLT Std" w:hAnsi="HelveticaNeueLT Std"/>
                <w:szCs w:val="22"/>
                <w:lang w:val="en-US"/>
              </w:rPr>
              <w:t>ProDock</w:t>
            </w:r>
            <w:proofErr w:type="spellEnd"/>
            <w:r w:rsidRPr="002B1E4E">
              <w:rPr>
                <w:rFonts w:ascii="HelveticaNeueLT Std" w:hAnsi="HelveticaNeueLT Std"/>
                <w:szCs w:val="22"/>
                <w:lang w:val="en-US" w:eastAsia="zh-TW"/>
              </w:rPr>
              <w:t xml:space="preserve"> </w:t>
            </w:r>
            <w:r w:rsidRPr="002B1E4E">
              <w:rPr>
                <w:rFonts w:ascii="HelveticaNeueLT Std" w:hAnsi="HelveticaNeueLT Std"/>
                <w:szCs w:val="22"/>
                <w:lang w:val="en-US"/>
              </w:rPr>
              <w:t>connector</w:t>
            </w:r>
          </w:p>
          <w:p w:rsidR="00EA0428" w:rsidRPr="002B1E4E" w:rsidRDefault="00EA0428" w:rsidP="00F33592">
            <w:pPr>
              <w:pStyle w:val="StyleBefore3pt"/>
              <w:widowControl w:val="0"/>
              <w:snapToGrid w:val="0"/>
              <w:spacing w:before="120"/>
              <w:rPr>
                <w:rFonts w:ascii="HelveticaNeueLT Std" w:hAnsi="HelveticaNeueLT Std"/>
                <w:bCs/>
                <w:szCs w:val="22"/>
                <w:lang w:val="en-US" w:eastAsia="zh-TW"/>
              </w:rPr>
            </w:pPr>
            <w:r w:rsidRPr="002B1E4E">
              <w:rPr>
                <w:rFonts w:ascii="HelveticaNeueLT Std" w:hAnsi="HelveticaNeueLT Std"/>
                <w:szCs w:val="22"/>
                <w:lang w:val="en-US" w:eastAsia="zh-TW"/>
              </w:rPr>
              <w:t>ExpressCard</w:t>
            </w:r>
            <w:r w:rsidRPr="002B1E4E">
              <w:rPr>
                <w:rFonts w:ascii="HelveticaNeueLT Std" w:hAnsi="HelveticaNeueLT Std"/>
                <w:szCs w:val="22"/>
                <w:vertAlign w:val="superscript"/>
                <w:lang w:val="en-US" w:eastAsia="zh-TW"/>
              </w:rPr>
              <w:t>®</w:t>
            </w:r>
            <w:r w:rsidRPr="002B1E4E">
              <w:rPr>
                <w:rFonts w:ascii="HelveticaNeueLT Std" w:hAnsi="HelveticaNeueLT Std"/>
                <w:bCs/>
                <w:szCs w:val="22"/>
                <w:lang w:val="en-US"/>
              </w:rPr>
              <w:t>/3</w:t>
            </w:r>
            <w:r w:rsidRPr="002B1E4E">
              <w:rPr>
                <w:rFonts w:ascii="HelveticaNeueLT Std" w:hAnsi="HelveticaNeueLT Std"/>
                <w:bCs/>
                <w:szCs w:val="22"/>
                <w:lang w:val="en-US" w:eastAsia="zh-TW"/>
              </w:rPr>
              <w:t>4</w:t>
            </w:r>
            <w:r w:rsidRPr="002B1E4E">
              <w:rPr>
                <w:rFonts w:ascii="HelveticaNeueLT Std" w:hAnsi="HelveticaNeueLT Std"/>
                <w:bCs/>
                <w:szCs w:val="22"/>
                <w:lang w:val="en-US"/>
              </w:rPr>
              <w:t xml:space="preserve"> slot</w:t>
            </w:r>
          </w:p>
          <w:p w:rsidR="00EA0428" w:rsidRPr="002B1E4E" w:rsidRDefault="00EA0428" w:rsidP="00F33592">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rPr>
              <w:t>Multi-in-1 card reader (SD</w:t>
            </w:r>
            <w:r w:rsidRPr="002B1E4E">
              <w:rPr>
                <w:rFonts w:ascii="HelveticaNeueLT Std" w:hAnsi="HelveticaNeueLT Std"/>
                <w:szCs w:val="22"/>
                <w:vertAlign w:val="superscript"/>
                <w:lang w:val="en-US"/>
              </w:rPr>
              <w:t>™</w:t>
            </w:r>
            <w:r w:rsidRPr="002B1E4E">
              <w:rPr>
                <w:rFonts w:ascii="HelveticaNeueLT Std" w:hAnsi="HelveticaNeueLT Std"/>
                <w:szCs w:val="22"/>
                <w:lang w:val="en-US"/>
              </w:rPr>
              <w:t>, MMC, MS, MS</w:t>
            </w:r>
            <w:r w:rsidRPr="002B1E4E">
              <w:rPr>
                <w:rFonts w:ascii="HelveticaNeueLT Std" w:hAnsi="HelveticaNeueLT Std"/>
                <w:szCs w:val="22"/>
                <w:lang w:val="en-US" w:eastAsia="zh-TW"/>
              </w:rPr>
              <w:t xml:space="preserve"> </w:t>
            </w:r>
            <w:r w:rsidRPr="002B1E4E">
              <w:rPr>
                <w:rFonts w:ascii="HelveticaNeueLT Std" w:hAnsi="HelveticaNeueLT Std"/>
                <w:szCs w:val="22"/>
                <w:lang w:val="en-US"/>
              </w:rPr>
              <w:t>PRO, xD)</w:t>
            </w:r>
          </w:p>
          <w:p w:rsidR="00EA0428" w:rsidRPr="002B1E4E" w:rsidRDefault="00EA0428" w:rsidP="00AC11DE">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eastAsia="zh-TW"/>
              </w:rPr>
              <w:t xml:space="preserve">Three </w:t>
            </w:r>
            <w:r w:rsidRPr="002B1E4E">
              <w:rPr>
                <w:rFonts w:ascii="HelveticaNeueLT Std" w:hAnsi="HelveticaNeueLT Std"/>
                <w:szCs w:val="22"/>
                <w:lang w:val="en-US"/>
              </w:rPr>
              <w:t>USB 3.0 ports</w:t>
            </w:r>
            <w:r w:rsidRPr="002B1E4E">
              <w:rPr>
                <w:rFonts w:ascii="HelveticaNeueLT Std" w:hAnsi="HelveticaNeueLT Std"/>
                <w:szCs w:val="22"/>
                <w:lang w:val="en-US" w:eastAsia="zh-TW"/>
              </w:rPr>
              <w:t xml:space="preserve"> </w:t>
            </w:r>
            <w:r w:rsidRPr="002B1E4E">
              <w:rPr>
                <w:rFonts w:ascii="HelveticaNeueLT Std" w:hAnsi="HelveticaNeueLT Std"/>
                <w:szCs w:val="22"/>
                <w:lang w:val="en-US"/>
              </w:rPr>
              <w:t>(one port featuring power-off USB charging)</w:t>
            </w:r>
          </w:p>
          <w:p w:rsidR="00D27FF7" w:rsidRPr="002B1E4E" w:rsidRDefault="00D27FF7" w:rsidP="00AC11DE">
            <w:pPr>
              <w:pStyle w:val="StyleBefore3pt"/>
              <w:snapToGrid w:val="0"/>
              <w:spacing w:before="120"/>
              <w:rPr>
                <w:rFonts w:ascii="HelveticaNeueLT Std" w:hAnsi="HelveticaNeueLT Std"/>
                <w:szCs w:val="22"/>
                <w:vertAlign w:val="superscript"/>
                <w:lang w:val="en-US" w:eastAsia="zh-TW"/>
              </w:rPr>
            </w:pPr>
            <w:proofErr w:type="spellStart"/>
            <w:r w:rsidRPr="002B1E4E">
              <w:rPr>
                <w:rFonts w:ascii="HelveticaNeueLT Std" w:hAnsi="HelveticaNeueLT Std"/>
                <w:szCs w:val="22"/>
                <w:lang w:val="en-US" w:eastAsia="zh-TW"/>
              </w:rPr>
              <w:t>eSATA</w:t>
            </w:r>
            <w:proofErr w:type="spellEnd"/>
            <w:r w:rsidRPr="002B1E4E">
              <w:rPr>
                <w:rFonts w:ascii="HelveticaNeueLT Std" w:hAnsi="HelveticaNeueLT Std"/>
                <w:szCs w:val="22"/>
                <w:lang w:val="en-US" w:eastAsia="zh-TW"/>
              </w:rPr>
              <w:t xml:space="preserve"> / USB 2.0 port</w:t>
            </w:r>
            <w:r w:rsidRPr="002B1E4E">
              <w:rPr>
                <w:rFonts w:ascii="HelveticaNeueLT Std" w:hAnsi="HelveticaNeueLT Std"/>
                <w:szCs w:val="22"/>
                <w:vertAlign w:val="superscript"/>
                <w:lang w:val="en-US" w:eastAsia="zh-TW"/>
              </w:rPr>
              <w:t>1</w:t>
            </w:r>
            <w:r w:rsidR="00237D61">
              <w:rPr>
                <w:rFonts w:ascii="HelveticaNeueLT Std" w:hAnsi="HelveticaNeueLT Std"/>
                <w:szCs w:val="22"/>
                <w:vertAlign w:val="superscript"/>
                <w:lang w:val="en-US" w:eastAsia="zh-TW"/>
              </w:rPr>
              <w:t>7</w:t>
            </w:r>
          </w:p>
          <w:p w:rsidR="00EA0428" w:rsidRPr="002B1E4E" w:rsidRDefault="00EA0428" w:rsidP="00F33592">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eastAsia="zh-TW"/>
              </w:rPr>
              <w:t>HDMI</w:t>
            </w:r>
            <w:r w:rsidRPr="002B1E4E">
              <w:rPr>
                <w:rFonts w:ascii="HelveticaNeueLT Std" w:hAnsi="HelveticaNeueLT Std"/>
                <w:szCs w:val="22"/>
                <w:vertAlign w:val="superscript"/>
                <w:lang w:val="en-US" w:eastAsia="zh-TW"/>
              </w:rPr>
              <w:t>®</w:t>
            </w:r>
            <w:r w:rsidRPr="002B1E4E">
              <w:rPr>
                <w:rFonts w:ascii="HelveticaNeueLT Std" w:hAnsi="HelveticaNeueLT Std"/>
                <w:szCs w:val="22"/>
                <w:lang w:val="en-US" w:eastAsia="zh-TW"/>
              </w:rPr>
              <w:t xml:space="preserve"> port with HDCP support</w:t>
            </w:r>
          </w:p>
          <w:p w:rsidR="00EA0428" w:rsidRPr="002B1E4E" w:rsidRDefault="00EA0428" w:rsidP="00F33592">
            <w:pPr>
              <w:pStyle w:val="StyleBefore3pt"/>
              <w:snapToGrid w:val="0"/>
              <w:spacing w:before="120"/>
              <w:rPr>
                <w:rFonts w:ascii="HelveticaNeueLT Std" w:hAnsi="HelveticaNeueLT Std" w:cs="Arial"/>
                <w:szCs w:val="22"/>
                <w:lang w:val="en-US"/>
              </w:rPr>
            </w:pPr>
            <w:r w:rsidRPr="002B1E4E">
              <w:rPr>
                <w:rFonts w:ascii="HelveticaNeueLT Std" w:hAnsi="HelveticaNeueLT Std" w:cs="Arial"/>
                <w:szCs w:val="22"/>
                <w:lang w:val="en-US" w:eastAsia="zh-TW"/>
              </w:rPr>
              <w:t>External display (VGA)</w:t>
            </w:r>
            <w:r w:rsidRPr="002B1E4E">
              <w:rPr>
                <w:rFonts w:ascii="HelveticaNeueLT Std" w:hAnsi="HelveticaNeueLT Std" w:cs="Arial"/>
                <w:szCs w:val="22"/>
                <w:lang w:val="en-US"/>
              </w:rPr>
              <w:t xml:space="preserve"> </w:t>
            </w:r>
            <w:r w:rsidRPr="002B1E4E">
              <w:rPr>
                <w:rFonts w:ascii="HelveticaNeueLT Std" w:hAnsi="HelveticaNeueLT Std" w:cs="Arial"/>
                <w:szCs w:val="22"/>
                <w:lang w:val="en-US" w:eastAsia="zh-TW"/>
              </w:rPr>
              <w:t>p</w:t>
            </w:r>
            <w:r w:rsidRPr="002B1E4E">
              <w:rPr>
                <w:rFonts w:ascii="HelveticaNeueLT Std" w:hAnsi="HelveticaNeueLT Std" w:cs="Arial"/>
                <w:szCs w:val="22"/>
                <w:lang w:val="en-US"/>
              </w:rPr>
              <w:t>ort</w:t>
            </w:r>
          </w:p>
          <w:p w:rsidR="00EA0428" w:rsidRPr="002B1E4E" w:rsidRDefault="00EA0428" w:rsidP="00F33592">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rPr>
              <w:t>Headphone/speaker jack</w:t>
            </w:r>
          </w:p>
          <w:p w:rsidR="00EA0428" w:rsidRPr="002B1E4E" w:rsidRDefault="00EA0428" w:rsidP="00F33592">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rPr>
              <w:t>Microphone-in jack</w:t>
            </w:r>
          </w:p>
          <w:p w:rsidR="00EA0428" w:rsidRPr="002B1E4E" w:rsidRDefault="00EA0428" w:rsidP="00F33592">
            <w:pPr>
              <w:pStyle w:val="StyleBefore3pt"/>
              <w:snapToGrid w:val="0"/>
              <w:spacing w:before="120"/>
              <w:rPr>
                <w:rFonts w:ascii="HelveticaNeueLT Std" w:hAnsi="HelveticaNeueLT Std"/>
                <w:szCs w:val="22"/>
                <w:lang w:val="en-US" w:eastAsia="zh-TW"/>
              </w:rPr>
            </w:pPr>
            <w:r w:rsidRPr="002B1E4E">
              <w:rPr>
                <w:rFonts w:ascii="HelveticaNeueLT Std" w:hAnsi="HelveticaNeueLT Std"/>
                <w:szCs w:val="22"/>
                <w:lang w:val="en-US"/>
              </w:rPr>
              <w:t>Ethernet (RJ-45) port</w:t>
            </w:r>
          </w:p>
          <w:p w:rsidR="00EA0428" w:rsidRPr="002B1E4E" w:rsidRDefault="00EA0428" w:rsidP="00F33592">
            <w:pPr>
              <w:pStyle w:val="StyleBefore3pt"/>
              <w:snapToGrid w:val="0"/>
              <w:spacing w:before="120"/>
              <w:rPr>
                <w:rFonts w:ascii="HelveticaNeueLT Std" w:hAnsi="HelveticaNeueLT Std" w:cs="Frutiger Light"/>
                <w:szCs w:val="22"/>
                <w:lang w:val="en-US" w:eastAsia="zh-TW"/>
              </w:rPr>
            </w:pPr>
            <w:r w:rsidRPr="002B1E4E">
              <w:rPr>
                <w:rFonts w:ascii="HelveticaNeueLT Std" w:hAnsi="HelveticaNeueLT Std"/>
                <w:szCs w:val="22"/>
                <w:lang w:val="en-US"/>
              </w:rPr>
              <w:t>DC-in jack for AC adapter</w:t>
            </w:r>
          </w:p>
        </w:tc>
      </w:tr>
      <w:tr w:rsidR="00EA0428" w:rsidRPr="00EA0428" w:rsidTr="000B43F3">
        <w:trPr>
          <w:trHeight w:val="145"/>
        </w:trPr>
        <w:tc>
          <w:tcPr>
            <w:tcW w:w="2160" w:type="dxa"/>
          </w:tcPr>
          <w:p w:rsidR="00EA0428" w:rsidRPr="00863C17" w:rsidRDefault="00EA0428" w:rsidP="00237D61">
            <w:pPr>
              <w:snapToGrid w:val="0"/>
              <w:spacing w:before="120"/>
              <w:rPr>
                <w:rFonts w:ascii="HelveticaNeueLT Std" w:hAnsi="HelveticaNeueLT Std" w:cs="Arial"/>
                <w:b/>
              </w:rPr>
            </w:pPr>
            <w:r w:rsidRPr="00863C17">
              <w:rPr>
                <w:rFonts w:ascii="HelveticaNeueLT Std" w:hAnsi="HelveticaNeueLT Std" w:cs="Arial"/>
                <w:b/>
                <w:szCs w:val="22"/>
              </w:rPr>
              <w:t>Software</w:t>
            </w:r>
            <w:r w:rsidRPr="00863C17">
              <w:rPr>
                <w:rFonts w:ascii="HelveticaNeueLT Std" w:hAnsi="HelveticaNeueLT Std" w:cs="Arial"/>
                <w:b/>
                <w:szCs w:val="22"/>
                <w:vertAlign w:val="superscript"/>
              </w:rPr>
              <w:t>1</w:t>
            </w:r>
            <w:r w:rsidR="00237D61">
              <w:rPr>
                <w:rFonts w:ascii="HelveticaNeueLT Std" w:hAnsi="HelveticaNeueLT Std" w:cs="Arial"/>
                <w:b/>
                <w:szCs w:val="22"/>
                <w:vertAlign w:val="superscript"/>
              </w:rPr>
              <w:t>8</w:t>
            </w:r>
          </w:p>
        </w:tc>
        <w:tc>
          <w:tcPr>
            <w:tcW w:w="7560" w:type="dxa"/>
          </w:tcPr>
          <w:p w:rsidR="00EA0428" w:rsidRPr="002B1E4E" w:rsidRDefault="00EA0428" w:rsidP="00703E7A">
            <w:pPr>
              <w:pStyle w:val="StyleBefore3pt"/>
              <w:tabs>
                <w:tab w:val="left" w:pos="4032"/>
              </w:tabs>
              <w:snapToGrid w:val="0"/>
              <w:spacing w:before="120"/>
              <w:rPr>
                <w:rFonts w:ascii="HelveticaNeueLT Std" w:hAnsi="HelveticaNeueLT Std"/>
                <w:b/>
                <w:bCs/>
                <w:szCs w:val="22"/>
                <w:lang w:val="en-US" w:eastAsia="zh-TW"/>
              </w:rPr>
            </w:pPr>
            <w:r w:rsidRPr="002B1E4E">
              <w:rPr>
                <w:rFonts w:ascii="HelveticaNeueLT Std" w:hAnsi="HelveticaNeueLT Std"/>
                <w:b/>
                <w:bCs/>
                <w:szCs w:val="22"/>
                <w:lang w:val="en-US" w:eastAsia="zh-TW"/>
              </w:rPr>
              <w:t>Productivity</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bCs/>
                <w:szCs w:val="22"/>
                <w:lang w:val="en-US" w:eastAsia="zh-TW"/>
              </w:rPr>
              <w:t>Acer Backup Manager</w:t>
            </w:r>
            <w:r w:rsidRPr="002B1E4E">
              <w:rPr>
                <w:rFonts w:ascii="HelveticaNeueLT Std" w:hAnsi="HelveticaNeueLT Std"/>
                <w:bCs/>
                <w:szCs w:val="22"/>
                <w:vertAlign w:val="superscript"/>
                <w:lang w:val="en-US" w:eastAsia="zh-TW"/>
              </w:rPr>
              <w:t>1</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bCs/>
                <w:szCs w:val="22"/>
                <w:lang w:val="en-US" w:eastAsia="zh-TW"/>
              </w:rPr>
              <w:t>Acer ePower Management</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bCs/>
                <w:szCs w:val="22"/>
                <w:lang w:val="en-US" w:eastAsia="zh-TW"/>
              </w:rPr>
              <w:t>Acer eRecovery Management</w:t>
            </w:r>
          </w:p>
          <w:p w:rsidR="00D27FF7" w:rsidRPr="002B1E4E" w:rsidRDefault="00D27FF7"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 xml:space="preserve">Acer </w:t>
            </w:r>
            <w:proofErr w:type="spellStart"/>
            <w:r w:rsidRPr="002B1E4E">
              <w:rPr>
                <w:rFonts w:ascii="HelveticaNeueLT Std" w:hAnsi="HelveticaNeueLT Std"/>
                <w:bCs/>
                <w:szCs w:val="22"/>
                <w:lang w:val="en-US"/>
              </w:rPr>
              <w:t>PowerSmart</w:t>
            </w:r>
            <w:proofErr w:type="spellEnd"/>
            <w:r w:rsidRPr="002B1E4E">
              <w:rPr>
                <w:rFonts w:ascii="HelveticaNeueLT Std" w:hAnsi="HelveticaNeueLT Std"/>
                <w:bCs/>
                <w:szCs w:val="22"/>
                <w:lang w:val="en-US"/>
              </w:rPr>
              <w:t xml:space="preserve"> Manager</w:t>
            </w:r>
          </w:p>
          <w:p w:rsidR="00D27FF7" w:rsidRPr="002B1E4E" w:rsidRDefault="00D27FF7"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szCs w:val="22"/>
                <w:lang w:val="en-US" w:eastAsia="zh-TW"/>
              </w:rPr>
              <w:lastRenderedPageBreak/>
              <w:t xml:space="preserve">Acer </w:t>
            </w:r>
            <w:proofErr w:type="spellStart"/>
            <w:r w:rsidRPr="002B1E4E">
              <w:rPr>
                <w:rFonts w:ascii="HelveticaNeueLT Std" w:hAnsi="HelveticaNeueLT Std"/>
                <w:szCs w:val="22"/>
                <w:lang w:val="en-US" w:eastAsia="zh-TW"/>
              </w:rPr>
              <w:t>ProDock</w:t>
            </w:r>
            <w:proofErr w:type="spellEnd"/>
            <w:r w:rsidRPr="002B1E4E">
              <w:rPr>
                <w:rFonts w:ascii="HelveticaNeueLT Std" w:hAnsi="HelveticaNeueLT Std"/>
                <w:szCs w:val="22"/>
                <w:lang w:val="en-US" w:eastAsia="zh-TW"/>
              </w:rPr>
              <w:t xml:space="preserve"> Manager </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eastAsia="zh-TW"/>
              </w:rPr>
              <w:t>Ad</w:t>
            </w:r>
            <w:r w:rsidRPr="002B1E4E">
              <w:rPr>
                <w:rFonts w:ascii="HelveticaNeueLT Std" w:hAnsi="HelveticaNeueLT Std"/>
                <w:bCs/>
                <w:szCs w:val="22"/>
                <w:lang w:val="en-US"/>
              </w:rPr>
              <w:t>obe</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Flash</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Player 10</w:t>
            </w:r>
            <w:r w:rsidRPr="002B1E4E">
              <w:rPr>
                <w:rFonts w:ascii="HelveticaNeueLT Std" w:hAnsi="HelveticaNeueLT Std"/>
                <w:bCs/>
                <w:szCs w:val="22"/>
                <w:lang w:val="en-US" w:eastAsia="zh-TW"/>
              </w:rPr>
              <w:t>.</w:t>
            </w:r>
            <w:r w:rsidR="008333BF" w:rsidRPr="002B1E4E">
              <w:rPr>
                <w:rFonts w:ascii="HelveticaNeueLT Std" w:hAnsi="HelveticaNeueLT Std"/>
                <w:bCs/>
                <w:szCs w:val="22"/>
                <w:lang w:val="en-US" w:eastAsia="zh-TW"/>
              </w:rPr>
              <w:t>x</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Adobe</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Reader</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w:t>
            </w:r>
            <w:r w:rsidRPr="002B1E4E">
              <w:rPr>
                <w:rFonts w:ascii="HelveticaNeueLT Std" w:hAnsi="HelveticaNeueLT Std"/>
                <w:bCs/>
                <w:szCs w:val="22"/>
                <w:lang w:val="en-US" w:eastAsia="zh-TW"/>
              </w:rPr>
              <w:t>10.x</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Bing</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Bar</w:t>
            </w:r>
          </w:p>
          <w:p w:rsidR="00D27FF7" w:rsidRPr="002B1E4E" w:rsidRDefault="00D27FF7" w:rsidP="001B146A">
            <w:pPr>
              <w:pStyle w:val="StyleBefore3pt"/>
              <w:numPr>
                <w:ilvl w:val="0"/>
                <w:numId w:val="40"/>
              </w:numPr>
              <w:snapToGrid w:val="0"/>
              <w:spacing w:before="120"/>
              <w:rPr>
                <w:rFonts w:ascii="HelveticaNeueLT Std" w:hAnsi="HelveticaNeueLT Std"/>
                <w:bCs/>
                <w:szCs w:val="22"/>
                <w:lang w:val="en-US"/>
              </w:rPr>
            </w:pPr>
            <w:proofErr w:type="spellStart"/>
            <w:r w:rsidRPr="002B1E4E">
              <w:rPr>
                <w:rFonts w:ascii="HelveticaNeueLT Std" w:hAnsi="HelveticaNeueLT Std" w:hint="eastAsia"/>
                <w:bCs/>
                <w:szCs w:val="22"/>
                <w:lang w:val="en-US" w:eastAsia="zh-TW"/>
              </w:rPr>
              <w:t>BookLive</w:t>
            </w:r>
            <w:proofErr w:type="spellEnd"/>
            <w:r w:rsidRPr="002B1E4E">
              <w:rPr>
                <w:rFonts w:ascii="HelveticaNeueLT Std" w:hAnsi="HelveticaNeueLT Std" w:hint="eastAsia"/>
                <w:bCs/>
                <w:szCs w:val="22"/>
                <w:lang w:val="en-US" w:eastAsia="zh-TW"/>
              </w:rPr>
              <w:t xml:space="preserve"> (</w:t>
            </w:r>
            <w:r w:rsidRPr="002B1E4E">
              <w:rPr>
                <w:rFonts w:ascii="HelveticaNeueLT Std" w:hAnsi="HelveticaNeueLT Std"/>
                <w:bCs/>
                <w:szCs w:val="22"/>
                <w:lang w:val="en-US" w:eastAsia="zh-TW"/>
              </w:rPr>
              <w:t>Japan</w:t>
            </w:r>
            <w:r w:rsidRPr="002B1E4E">
              <w:rPr>
                <w:rFonts w:ascii="HelveticaNeueLT Std" w:hAnsi="HelveticaNeueLT Std" w:hint="eastAsia"/>
                <w:bCs/>
                <w:szCs w:val="22"/>
                <w:lang w:val="en-US" w:eastAsia="zh-TW"/>
              </w:rPr>
              <w:t xml:space="preserve"> only)</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bCs/>
                <w:szCs w:val="22"/>
                <w:lang w:val="en-US" w:eastAsia="zh-TW"/>
              </w:rPr>
              <w:t>Evernote (except Japan)</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Microsoft</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Office Starter 2010: Includes limited-functionality Microsoft</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Word and Excel with advertising; no PowerPoint or Outlook. Buy Office 2010 to use the full-featured software. (except Japan)</w:t>
            </w:r>
          </w:p>
          <w:p w:rsidR="00D27FF7" w:rsidRPr="002B1E4E" w:rsidRDefault="00D27FF7" w:rsidP="001B146A">
            <w:pPr>
              <w:pStyle w:val="StyleBefore3pt"/>
              <w:numPr>
                <w:ilvl w:val="0"/>
                <w:numId w:val="40"/>
              </w:numPr>
              <w:snapToGrid w:val="0"/>
              <w:spacing w:before="120"/>
              <w:rPr>
                <w:rFonts w:ascii="HelveticaNeueLT Std" w:hAnsi="HelveticaNeueLT Std" w:cs="Arial"/>
                <w:szCs w:val="22"/>
                <w:lang w:val="en-US"/>
              </w:rPr>
            </w:pPr>
            <w:r w:rsidRPr="002B1E4E">
              <w:rPr>
                <w:rFonts w:ascii="HelveticaNeueLT Std" w:hAnsi="HelveticaNeueLT Std"/>
                <w:bCs/>
                <w:szCs w:val="22"/>
                <w:lang w:val="en-US"/>
              </w:rPr>
              <w:t>Microsoft</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Office Personal </w:t>
            </w:r>
            <w:r w:rsidRPr="002B1E4E">
              <w:rPr>
                <w:rFonts w:ascii="HelveticaNeueLT Std" w:hAnsi="HelveticaNeueLT Std" w:hint="eastAsia"/>
                <w:bCs/>
                <w:szCs w:val="22"/>
                <w:lang w:val="en-US" w:eastAsia="zh-TW"/>
              </w:rPr>
              <w:t>2010</w:t>
            </w:r>
            <w:r w:rsidRPr="002B1E4E">
              <w:rPr>
                <w:rFonts w:ascii="HelveticaNeueLT Std" w:hAnsi="HelveticaNeueLT Std"/>
                <w:bCs/>
                <w:szCs w:val="22"/>
                <w:vertAlign w:val="superscript"/>
                <w:lang w:val="en-US"/>
              </w:rPr>
              <w:t>1</w:t>
            </w:r>
            <w:r w:rsidRPr="002B1E4E">
              <w:rPr>
                <w:rFonts w:ascii="HelveticaNeueLT Std" w:hAnsi="HelveticaNeueLT Std"/>
                <w:bCs/>
                <w:szCs w:val="22"/>
                <w:lang w:val="en-US"/>
              </w:rPr>
              <w:t xml:space="preserve"> (Japan only, subject to customer request)</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newsXpresso</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Norton</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Online Backup</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Windows</w:t>
            </w:r>
            <w:r w:rsidRPr="002B1E4E">
              <w:rPr>
                <w:rFonts w:ascii="HelveticaNeueLT Std" w:eastAsia="絡遺羹" w:hAnsi="HelveticaNeueLT Std" w:cs="絡遺羹"/>
                <w:szCs w:val="22"/>
                <w:lang w:val="en-US" w:eastAsia="zh-TW"/>
              </w:rPr>
              <w:t xml:space="preserve"> Live</w:t>
            </w:r>
            <w:r w:rsidRPr="002B1E4E">
              <w:rPr>
                <w:rFonts w:ascii="HelveticaNeueLT Std" w:eastAsia="絡遺羹" w:hAnsi="HelveticaNeueLT Std" w:cs="絡遺羹"/>
                <w:szCs w:val="22"/>
                <w:vertAlign w:val="superscript"/>
                <w:lang w:val="en-US" w:eastAsia="zh-TW"/>
              </w:rPr>
              <w:t>™</w:t>
            </w:r>
            <w:r w:rsidRPr="002B1E4E">
              <w:rPr>
                <w:rFonts w:ascii="HelveticaNeueLT Std" w:eastAsia="絡遺羹" w:hAnsi="HelveticaNeueLT Std" w:cs="絡遺羹"/>
                <w:szCs w:val="22"/>
                <w:lang w:val="en-US" w:eastAsia="zh-TW"/>
              </w:rPr>
              <w:t xml:space="preserve"> Essentials</w:t>
            </w:r>
            <w:r w:rsidRPr="002B1E4E">
              <w:rPr>
                <w:rFonts w:ascii="HelveticaNeueLT Std" w:eastAsia="絡遺羹" w:hAnsi="HelveticaNeueLT Std" w:cs="絡遺羹"/>
                <w:szCs w:val="22"/>
                <w:vertAlign w:val="superscript"/>
                <w:lang w:val="en-US" w:eastAsia="zh-TW"/>
              </w:rPr>
              <w:t>1</w:t>
            </w:r>
          </w:p>
          <w:p w:rsidR="001B146A" w:rsidRPr="002B1E4E" w:rsidRDefault="001B146A"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hint="eastAsia"/>
                <w:bCs/>
                <w:szCs w:val="22"/>
                <w:lang w:val="en-US" w:eastAsia="zh-TW"/>
              </w:rPr>
              <w:t>Windows Virtual PC</w:t>
            </w:r>
          </w:p>
          <w:p w:rsidR="001B146A" w:rsidRPr="002B1E4E" w:rsidRDefault="001B146A"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hint="eastAsia"/>
                <w:bCs/>
                <w:szCs w:val="22"/>
                <w:lang w:val="en-US" w:eastAsia="zh-TW"/>
              </w:rPr>
              <w:t>Windows XP Mode</w:t>
            </w:r>
          </w:p>
          <w:p w:rsidR="00EA0428" w:rsidRPr="002B1E4E" w:rsidRDefault="00EA0428" w:rsidP="00703E7A">
            <w:pPr>
              <w:pStyle w:val="StyleBefore3pt"/>
              <w:tabs>
                <w:tab w:val="left" w:pos="4032"/>
              </w:tabs>
              <w:snapToGrid w:val="0"/>
              <w:spacing w:before="120"/>
              <w:rPr>
                <w:rFonts w:ascii="HelveticaNeueLT Std" w:hAnsi="HelveticaNeueLT Std"/>
                <w:b/>
                <w:bCs/>
                <w:szCs w:val="22"/>
                <w:lang w:val="en-US" w:eastAsia="zh-TW"/>
              </w:rPr>
            </w:pPr>
            <w:r w:rsidRPr="002B1E4E">
              <w:rPr>
                <w:rFonts w:ascii="HelveticaNeueLT Std" w:hAnsi="HelveticaNeueLT Std"/>
                <w:b/>
                <w:bCs/>
                <w:szCs w:val="22"/>
                <w:lang w:val="en-US" w:eastAsia="zh-TW"/>
              </w:rPr>
              <w:t xml:space="preserve">Manageability </w:t>
            </w:r>
          </w:p>
          <w:p w:rsidR="001B146A"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eastAsia="zh-TW"/>
              </w:rPr>
              <w:t>Acer Office Manager</w:t>
            </w:r>
          </w:p>
          <w:p w:rsidR="001B146A" w:rsidRPr="002B1E4E" w:rsidRDefault="001B146A"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hint="eastAsia"/>
                <w:bCs/>
                <w:szCs w:val="22"/>
                <w:lang w:val="en-US"/>
              </w:rPr>
              <w:t>Intel</w:t>
            </w:r>
            <w:r w:rsidRPr="002B1E4E">
              <w:rPr>
                <w:rFonts w:ascii="HelveticaNeueLT Std" w:hAnsi="HelveticaNeueLT Std"/>
                <w:bCs/>
                <w:szCs w:val="22"/>
                <w:vertAlign w:val="superscript"/>
                <w:lang w:val="en-US"/>
              </w:rPr>
              <w:t>®</w:t>
            </w:r>
            <w:r w:rsidRPr="002B1E4E">
              <w:rPr>
                <w:rFonts w:ascii="HelveticaNeueLT Std" w:hAnsi="HelveticaNeueLT Std" w:hint="eastAsia"/>
                <w:bCs/>
                <w:szCs w:val="22"/>
                <w:lang w:val="en-US"/>
              </w:rPr>
              <w:t xml:space="preserve"> Small Business Advantage</w:t>
            </w:r>
          </w:p>
          <w:p w:rsidR="00EA0428" w:rsidRPr="002B1E4E" w:rsidRDefault="00EA0428" w:rsidP="00703E7A">
            <w:pPr>
              <w:pStyle w:val="StyleBefore3pt"/>
              <w:snapToGrid w:val="0"/>
              <w:spacing w:before="120"/>
              <w:rPr>
                <w:rFonts w:ascii="HelveticaNeueLT Std" w:hAnsi="HelveticaNeueLT Std"/>
                <w:bCs/>
                <w:szCs w:val="22"/>
                <w:lang w:val="en-US"/>
              </w:rPr>
            </w:pPr>
            <w:r w:rsidRPr="002B1E4E">
              <w:rPr>
                <w:rFonts w:ascii="HelveticaNeueLT Std" w:hAnsi="HelveticaNeueLT Std"/>
                <w:b/>
                <w:bCs/>
                <w:szCs w:val="22"/>
                <w:lang w:val="en-US" w:eastAsia="zh-TW"/>
              </w:rPr>
              <w:t>Security</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Acer ProShield</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Absolute</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Data Protect</w:t>
            </w:r>
            <w:r w:rsidRPr="002B1E4E">
              <w:rPr>
                <w:rFonts w:ascii="HelveticaNeueLT Std" w:hAnsi="HelveticaNeueLT Std"/>
                <w:bCs/>
                <w:szCs w:val="22"/>
                <w:lang w:val="en-US" w:eastAsia="zh-TW"/>
              </w:rPr>
              <w:t xml:space="preserve"> 60-day trial</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McAfee</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Internet Security Suite Trial</w:t>
            </w:r>
            <w:r w:rsidRPr="002B1E4E">
              <w:rPr>
                <w:rFonts w:ascii="HelveticaNeueLT Std" w:hAnsi="HelveticaNeueLT Std"/>
                <w:bCs/>
                <w:szCs w:val="22"/>
                <w:vertAlign w:val="superscript"/>
                <w:lang w:val="en-US"/>
              </w:rPr>
              <w:t>1</w:t>
            </w:r>
            <w:r w:rsidR="00237D61">
              <w:rPr>
                <w:rFonts w:ascii="HelveticaNeueLT Std" w:hAnsi="HelveticaNeueLT Std"/>
                <w:bCs/>
                <w:szCs w:val="22"/>
                <w:vertAlign w:val="superscript"/>
                <w:lang w:val="en-US"/>
              </w:rPr>
              <w:t>9</w:t>
            </w:r>
            <w:bookmarkStart w:id="2" w:name="_GoBack"/>
            <w:bookmarkEnd w:id="2"/>
          </w:p>
          <w:p w:rsidR="00EA0428" w:rsidRPr="002B1E4E" w:rsidRDefault="00EA0428" w:rsidP="00703E7A">
            <w:pPr>
              <w:pStyle w:val="StyleBefore3pt"/>
              <w:snapToGrid w:val="0"/>
              <w:spacing w:before="120"/>
              <w:rPr>
                <w:rFonts w:ascii="HelveticaNeueLT Std" w:hAnsi="HelveticaNeueLT Std"/>
                <w:b/>
                <w:bCs/>
                <w:szCs w:val="22"/>
                <w:lang w:val="en-US" w:eastAsia="zh-TW"/>
              </w:rPr>
            </w:pPr>
            <w:r w:rsidRPr="002B1E4E">
              <w:rPr>
                <w:rFonts w:ascii="HelveticaNeueLT Std" w:hAnsi="HelveticaNeueLT Std"/>
                <w:b/>
                <w:bCs/>
                <w:szCs w:val="22"/>
                <w:lang w:val="en-US" w:eastAsia="zh-TW"/>
              </w:rPr>
              <w:t>Multimedia</w:t>
            </w:r>
          </w:p>
          <w:p w:rsidR="00EA0428" w:rsidRPr="002B1E4E" w:rsidRDefault="00EA0428" w:rsidP="001B146A">
            <w:pPr>
              <w:pStyle w:val="StyleBefore3pt"/>
              <w:numPr>
                <w:ilvl w:val="0"/>
                <w:numId w:val="40"/>
              </w:numPr>
              <w:snapToGrid w:val="0"/>
              <w:spacing w:before="120"/>
              <w:rPr>
                <w:rFonts w:ascii="HelveticaNeueLT Std" w:hAnsi="HelveticaNeueLT Std"/>
                <w:szCs w:val="22"/>
                <w:lang w:val="en-US"/>
              </w:rPr>
            </w:pPr>
            <w:r w:rsidRPr="002B1E4E">
              <w:rPr>
                <w:rFonts w:ascii="HelveticaNeueLT Std" w:hAnsi="HelveticaNeueLT Std"/>
                <w:bCs/>
                <w:szCs w:val="22"/>
                <w:lang w:val="en-US"/>
              </w:rPr>
              <w:t>Corel</w:t>
            </w:r>
            <w:r w:rsidRPr="002B1E4E">
              <w:rPr>
                <w:rFonts w:ascii="HelveticaNeueLT Std" w:hAnsi="HelveticaNeueLT Std"/>
                <w:szCs w:val="22"/>
                <w:vertAlign w:val="superscript"/>
                <w:lang w:val="en-US"/>
              </w:rPr>
              <w:t>®</w:t>
            </w:r>
            <w:r w:rsidRPr="002B1E4E">
              <w:rPr>
                <w:rFonts w:ascii="HelveticaNeueLT Std" w:hAnsi="HelveticaNeueLT Std"/>
                <w:szCs w:val="22"/>
                <w:lang w:val="en-US"/>
              </w:rPr>
              <w:t xml:space="preserve"> WinDVD</w:t>
            </w:r>
            <w:r w:rsidRPr="002B1E4E">
              <w:rPr>
                <w:rFonts w:ascii="HelveticaNeueLT Std" w:hAnsi="HelveticaNeueLT Std"/>
                <w:szCs w:val="22"/>
                <w:vertAlign w:val="superscript"/>
                <w:lang w:val="en-US"/>
              </w:rPr>
              <w:t>1</w:t>
            </w:r>
          </w:p>
          <w:p w:rsidR="00EA0428" w:rsidRPr="002B1E4E" w:rsidRDefault="00EA0428" w:rsidP="001B146A">
            <w:pPr>
              <w:pStyle w:val="StyleBefore3pt"/>
              <w:numPr>
                <w:ilvl w:val="0"/>
                <w:numId w:val="40"/>
              </w:numPr>
              <w:snapToGrid w:val="0"/>
              <w:spacing w:before="120"/>
              <w:rPr>
                <w:rFonts w:ascii="HelveticaNeueLT Std" w:hAnsi="HelveticaNeueLT Std"/>
                <w:szCs w:val="22"/>
                <w:lang w:val="en-US"/>
              </w:rPr>
            </w:pPr>
            <w:r w:rsidRPr="002B1E4E">
              <w:rPr>
                <w:rFonts w:ascii="HelveticaNeueLT Std" w:hAnsi="HelveticaNeueLT Std"/>
                <w:bCs/>
                <w:szCs w:val="22"/>
                <w:lang w:val="en-US"/>
              </w:rPr>
              <w:t>NTI</w:t>
            </w:r>
            <w:r w:rsidRPr="002B1E4E">
              <w:rPr>
                <w:rFonts w:ascii="HelveticaNeueLT Std" w:hAnsi="HelveticaNeueLT Std"/>
                <w:szCs w:val="22"/>
                <w:lang w:val="en-US"/>
              </w:rPr>
              <w:t xml:space="preserve"> Media Maker</w:t>
            </w:r>
            <w:r w:rsidRPr="002B1E4E">
              <w:rPr>
                <w:rFonts w:ascii="HelveticaNeueLT Std" w:hAnsi="HelveticaNeueLT Std"/>
                <w:szCs w:val="22"/>
                <w:vertAlign w:val="superscript"/>
                <w:lang w:val="en-US"/>
              </w:rPr>
              <w:t>™1</w:t>
            </w:r>
          </w:p>
          <w:p w:rsidR="00EA0428" w:rsidRPr="002B1E4E" w:rsidRDefault="00EA0428" w:rsidP="00703E7A">
            <w:pPr>
              <w:pStyle w:val="StyleBefore3pt"/>
              <w:tabs>
                <w:tab w:val="left" w:pos="4032"/>
              </w:tabs>
              <w:snapToGrid w:val="0"/>
              <w:spacing w:before="120"/>
              <w:rPr>
                <w:rFonts w:ascii="HelveticaNeueLT Std" w:hAnsi="HelveticaNeueLT Std"/>
                <w:b/>
                <w:bCs/>
                <w:szCs w:val="22"/>
                <w:lang w:val="en-US" w:eastAsia="zh-TW"/>
              </w:rPr>
            </w:pPr>
            <w:r w:rsidRPr="002B1E4E">
              <w:rPr>
                <w:rFonts w:ascii="HelveticaNeueLT Std" w:hAnsi="HelveticaNeueLT Std"/>
                <w:b/>
                <w:bCs/>
                <w:szCs w:val="22"/>
                <w:lang w:val="en-US" w:eastAsia="zh-TW"/>
              </w:rPr>
              <w:t>Communication and ISP</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Acer Crystal Eye</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Acer Video Conference Manager</w:t>
            </w:r>
            <w:r w:rsidRPr="002B1E4E">
              <w:rPr>
                <w:rFonts w:ascii="HelveticaNeueLT Std" w:hAnsi="HelveticaNeueLT Std"/>
                <w:bCs/>
                <w:szCs w:val="22"/>
                <w:vertAlign w:val="superscript"/>
                <w:lang w:val="en-US"/>
              </w:rPr>
              <w:t>1</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rPr>
            </w:pPr>
            <w:r w:rsidRPr="002B1E4E">
              <w:rPr>
                <w:rFonts w:ascii="HelveticaNeueLT Std" w:hAnsi="HelveticaNeueLT Std"/>
                <w:bCs/>
                <w:szCs w:val="22"/>
                <w:lang w:val="en-US"/>
              </w:rPr>
              <w:t>Microsoft</w:t>
            </w:r>
            <w:r w:rsidRPr="002B1E4E">
              <w:rPr>
                <w:rFonts w:ascii="HelveticaNeueLT Std" w:hAnsi="HelveticaNeueLT Std"/>
                <w:bCs/>
                <w:szCs w:val="22"/>
                <w:vertAlign w:val="superscript"/>
                <w:lang w:val="en-US"/>
              </w:rPr>
              <w:t>®</w:t>
            </w:r>
            <w:r w:rsidRPr="002B1E4E">
              <w:rPr>
                <w:rFonts w:ascii="HelveticaNeueLT Std" w:hAnsi="HelveticaNeueLT Std"/>
                <w:bCs/>
                <w:szCs w:val="22"/>
                <w:lang w:val="en-US"/>
              </w:rPr>
              <w:t xml:space="preserve"> Silverlight</w:t>
            </w:r>
            <w:r w:rsidRPr="002B1E4E">
              <w:rPr>
                <w:rFonts w:ascii="HelveticaNeueLT Std" w:hAnsi="HelveticaNeueLT Std"/>
                <w:bCs/>
                <w:szCs w:val="22"/>
                <w:vertAlign w:val="superscript"/>
                <w:lang w:val="en-US"/>
              </w:rPr>
              <w:t>™</w:t>
            </w:r>
          </w:p>
          <w:p w:rsidR="00EA0428" w:rsidRPr="002B1E4E" w:rsidRDefault="00EA0428" w:rsidP="001B146A">
            <w:pPr>
              <w:pStyle w:val="StyleBefore3pt"/>
              <w:numPr>
                <w:ilvl w:val="0"/>
                <w:numId w:val="40"/>
              </w:numPr>
              <w:snapToGrid w:val="0"/>
              <w:spacing w:before="120"/>
              <w:rPr>
                <w:rFonts w:ascii="HelveticaNeueLT Std" w:hAnsi="HelveticaNeueLT Std"/>
                <w:b/>
                <w:bCs/>
                <w:szCs w:val="22"/>
                <w:lang w:val="en-US" w:eastAsia="zh-TW"/>
              </w:rPr>
            </w:pPr>
            <w:r w:rsidRPr="002B1E4E">
              <w:rPr>
                <w:rFonts w:ascii="HelveticaNeueLT Std" w:hAnsi="HelveticaNeueLT Std"/>
                <w:bCs/>
                <w:szCs w:val="22"/>
                <w:lang w:val="en-US"/>
              </w:rPr>
              <w:t>Skype</w:t>
            </w:r>
            <w:r w:rsidRPr="002B1E4E">
              <w:rPr>
                <w:rFonts w:ascii="HelveticaNeueLT Std" w:eastAsia="絡遺羹" w:hAnsi="HelveticaNeueLT Std" w:cs="絡遺羹"/>
                <w:szCs w:val="22"/>
                <w:vertAlign w:val="superscript"/>
                <w:lang w:val="en-US" w:eastAsia="zh-TW"/>
              </w:rPr>
              <w:t>™</w:t>
            </w:r>
          </w:p>
          <w:p w:rsidR="00EA0428" w:rsidRPr="002B1E4E" w:rsidRDefault="00EA0428" w:rsidP="00703E7A">
            <w:pPr>
              <w:pStyle w:val="StyleBefore3pt"/>
              <w:tabs>
                <w:tab w:val="left" w:pos="4032"/>
              </w:tabs>
              <w:snapToGrid w:val="0"/>
              <w:spacing w:before="120"/>
              <w:rPr>
                <w:rFonts w:ascii="HelveticaNeueLT Std" w:hAnsi="HelveticaNeueLT Std"/>
                <w:b/>
                <w:bCs/>
                <w:szCs w:val="22"/>
                <w:lang w:val="en-US" w:eastAsia="zh-TW"/>
              </w:rPr>
            </w:pPr>
            <w:r w:rsidRPr="002B1E4E">
              <w:rPr>
                <w:rFonts w:ascii="HelveticaNeueLT Std" w:hAnsi="HelveticaNeueLT Std"/>
                <w:b/>
                <w:bCs/>
                <w:szCs w:val="22"/>
                <w:lang w:val="en-US" w:eastAsia="zh-TW"/>
              </w:rPr>
              <w:t>Web links and utilities</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bCs/>
                <w:szCs w:val="22"/>
                <w:lang w:val="en-US" w:eastAsia="zh-TW"/>
              </w:rPr>
              <w:t>Acer Accessory Store</w:t>
            </w:r>
            <w:r w:rsidRPr="002B1E4E">
              <w:rPr>
                <w:rFonts w:ascii="HelveticaNeueLT Std" w:hAnsi="HelveticaNeueLT Std"/>
                <w:bCs/>
                <w:szCs w:val="22"/>
                <w:vertAlign w:val="superscript"/>
                <w:lang w:val="en-US" w:eastAsia="zh-TW"/>
              </w:rPr>
              <w:t>1</w:t>
            </w:r>
            <w:r w:rsidRPr="002B1E4E">
              <w:rPr>
                <w:rFonts w:ascii="HelveticaNeueLT Std" w:hAnsi="HelveticaNeueLT Std"/>
                <w:bCs/>
                <w:szCs w:val="22"/>
                <w:lang w:val="en-US" w:eastAsia="zh-TW"/>
              </w:rPr>
              <w:t xml:space="preserve"> (Belgium, Denmark, France, Germany, Italy, Netherlands, Poland, Portugal, Spain, Sweden, United Kingdom)</w:t>
            </w:r>
          </w:p>
          <w:p w:rsidR="00EA0428" w:rsidRPr="002B1E4E" w:rsidRDefault="00EA0428" w:rsidP="001B146A">
            <w:pPr>
              <w:pStyle w:val="StyleBefore3pt"/>
              <w:numPr>
                <w:ilvl w:val="0"/>
                <w:numId w:val="40"/>
              </w:numPr>
              <w:snapToGrid w:val="0"/>
              <w:spacing w:before="120"/>
              <w:rPr>
                <w:rFonts w:ascii="HelveticaNeueLT Std" w:hAnsi="HelveticaNeueLT Std"/>
                <w:szCs w:val="22"/>
                <w:lang w:val="en-US" w:eastAsia="zh-TW"/>
              </w:rPr>
            </w:pPr>
            <w:r w:rsidRPr="002B1E4E">
              <w:rPr>
                <w:rFonts w:ascii="HelveticaNeueLT Std" w:hAnsi="HelveticaNeueLT Std"/>
                <w:szCs w:val="22"/>
                <w:lang w:val="en-US" w:eastAsia="zh-TW"/>
              </w:rPr>
              <w:t>Acer Identity Card</w:t>
            </w:r>
          </w:p>
          <w:p w:rsidR="00EA0428" w:rsidRPr="002B1E4E" w:rsidRDefault="00EA0428" w:rsidP="001B146A">
            <w:pPr>
              <w:pStyle w:val="StyleBefore3pt"/>
              <w:numPr>
                <w:ilvl w:val="0"/>
                <w:numId w:val="40"/>
              </w:numPr>
              <w:snapToGrid w:val="0"/>
              <w:spacing w:before="120"/>
              <w:rPr>
                <w:rFonts w:ascii="HelveticaNeueLT Std" w:hAnsi="HelveticaNeueLT Std" w:cs="PMingLiU"/>
                <w:szCs w:val="22"/>
                <w:lang w:val="en-US"/>
              </w:rPr>
            </w:pPr>
            <w:r w:rsidRPr="002B1E4E">
              <w:rPr>
                <w:rFonts w:ascii="HelveticaNeueLT Std" w:hAnsi="HelveticaNeueLT Std" w:cs="PMingLiU"/>
                <w:szCs w:val="22"/>
                <w:lang w:val="en-US"/>
              </w:rPr>
              <w:lastRenderedPageBreak/>
              <w:t>Acer Registration</w:t>
            </w:r>
          </w:p>
          <w:p w:rsidR="00EA0428" w:rsidRPr="002B1E4E" w:rsidRDefault="00EA0428" w:rsidP="001B146A">
            <w:pPr>
              <w:pStyle w:val="StyleBefore3pt"/>
              <w:numPr>
                <w:ilvl w:val="0"/>
                <w:numId w:val="40"/>
              </w:numPr>
              <w:snapToGrid w:val="0"/>
              <w:spacing w:before="120"/>
              <w:rPr>
                <w:rFonts w:ascii="HelveticaNeueLT Std" w:hAnsi="HelveticaNeueLT Std" w:cs="PMingLiU"/>
                <w:szCs w:val="22"/>
                <w:lang w:val="en-US"/>
              </w:rPr>
            </w:pPr>
            <w:r w:rsidRPr="002B1E4E">
              <w:rPr>
                <w:rFonts w:ascii="HelveticaNeueLT Std" w:hAnsi="HelveticaNeueLT Std" w:cs="PMingLiU"/>
                <w:szCs w:val="22"/>
                <w:lang w:val="en-US"/>
              </w:rPr>
              <w:t>Acer Updater</w:t>
            </w:r>
          </w:p>
          <w:p w:rsidR="00EA0428" w:rsidRPr="002B1E4E" w:rsidRDefault="00EA0428" w:rsidP="001B146A">
            <w:pPr>
              <w:pStyle w:val="StyleBefore3pt"/>
              <w:numPr>
                <w:ilvl w:val="0"/>
                <w:numId w:val="40"/>
              </w:numPr>
              <w:snapToGrid w:val="0"/>
              <w:spacing w:before="120"/>
              <w:rPr>
                <w:rFonts w:ascii="HelveticaNeueLT Std" w:hAnsi="HelveticaNeueLT Std"/>
                <w:szCs w:val="22"/>
                <w:lang w:val="en-US" w:eastAsia="zh-TW"/>
              </w:rPr>
            </w:pPr>
            <w:r w:rsidRPr="002B1E4E">
              <w:rPr>
                <w:rFonts w:ascii="HelveticaNeueLT Std" w:hAnsi="HelveticaNeueLT Std"/>
                <w:szCs w:val="22"/>
                <w:lang w:val="en-US" w:eastAsia="zh-TW"/>
              </w:rPr>
              <w:t>eBay</w:t>
            </w:r>
            <w:r w:rsidRPr="002B1E4E">
              <w:rPr>
                <w:rFonts w:ascii="HelveticaNeueLT Std" w:hAnsi="HelveticaNeueLT Std"/>
                <w:szCs w:val="22"/>
                <w:vertAlign w:val="superscript"/>
                <w:lang w:val="en-US" w:eastAsia="zh-TW"/>
              </w:rPr>
              <w:t>®</w:t>
            </w:r>
            <w:r w:rsidRPr="002B1E4E">
              <w:rPr>
                <w:rFonts w:ascii="HelveticaNeueLT Std" w:hAnsi="HelveticaNeueLT Std"/>
                <w:szCs w:val="22"/>
                <w:lang w:val="en-US" w:eastAsia="zh-TW"/>
              </w:rPr>
              <w:t xml:space="preserve"> shortcut</w:t>
            </w:r>
            <w:r w:rsidRPr="002B1E4E">
              <w:rPr>
                <w:rFonts w:ascii="HelveticaNeueLT Std" w:hAnsi="HelveticaNeueLT Std"/>
                <w:szCs w:val="22"/>
                <w:vertAlign w:val="superscript"/>
                <w:lang w:val="en-US" w:eastAsia="zh-TW"/>
              </w:rPr>
              <w:t>1</w:t>
            </w:r>
            <w:r w:rsidRPr="002B1E4E">
              <w:rPr>
                <w:rFonts w:ascii="HelveticaNeueLT Std" w:hAnsi="HelveticaNeueLT Std"/>
                <w:szCs w:val="22"/>
                <w:lang w:val="en-US" w:eastAsia="zh-TW"/>
              </w:rPr>
              <w:t xml:space="preserve"> ( </w:t>
            </w:r>
            <w:r w:rsidRPr="002B1E4E">
              <w:rPr>
                <w:rFonts w:ascii="HelveticaNeueLT Std" w:hAnsi="HelveticaNeueLT Std"/>
                <w:szCs w:val="22"/>
                <w:lang w:val="en-US"/>
              </w:rPr>
              <w:t>Australia, Austria, Canada, France, Germany, Italy, India, Ireland, Mexico, Netherlands, Philippines, Poland, Russia, Singapore, Spain, Switzerland</w:t>
            </w:r>
            <w:r w:rsidRPr="002B1E4E">
              <w:rPr>
                <w:rFonts w:ascii="HelveticaNeueLT Std" w:hAnsi="HelveticaNeueLT Std"/>
                <w:szCs w:val="22"/>
                <w:lang w:val="en-US" w:eastAsia="zh-TW"/>
              </w:rPr>
              <w:t>, United States, United Kingdom only)</w:t>
            </w:r>
          </w:p>
          <w:p w:rsidR="00EA0428" w:rsidRPr="002B1E4E" w:rsidRDefault="00EA0428" w:rsidP="001B146A">
            <w:pPr>
              <w:pStyle w:val="StyleBefore3pt"/>
              <w:numPr>
                <w:ilvl w:val="0"/>
                <w:numId w:val="40"/>
              </w:numPr>
              <w:snapToGrid w:val="0"/>
              <w:spacing w:before="120"/>
              <w:rPr>
                <w:rFonts w:ascii="HelveticaNeueLT Std" w:hAnsi="HelveticaNeueLT Std"/>
                <w:bCs/>
                <w:szCs w:val="22"/>
                <w:lang w:val="en-US" w:eastAsia="zh-TW"/>
              </w:rPr>
            </w:pPr>
            <w:r w:rsidRPr="002B1E4E">
              <w:rPr>
                <w:rFonts w:ascii="HelveticaNeueLT Std" w:hAnsi="HelveticaNeueLT Std"/>
                <w:szCs w:val="22"/>
                <w:lang w:val="en-US" w:eastAsia="zh-TW"/>
              </w:rPr>
              <w:t>Netflix shortcut</w:t>
            </w:r>
            <w:r w:rsidRPr="002B1E4E">
              <w:rPr>
                <w:rFonts w:ascii="HelveticaNeueLT Std" w:hAnsi="HelveticaNeueLT Std"/>
                <w:szCs w:val="22"/>
                <w:vertAlign w:val="superscript"/>
                <w:lang w:val="en-US" w:eastAsia="zh-TW"/>
              </w:rPr>
              <w:t>1</w:t>
            </w:r>
            <w:r w:rsidRPr="002B1E4E">
              <w:rPr>
                <w:rFonts w:ascii="HelveticaNeueLT Std" w:hAnsi="HelveticaNeueLT Std"/>
                <w:szCs w:val="22"/>
                <w:lang w:val="en-US" w:eastAsia="zh-TW"/>
              </w:rPr>
              <w:t xml:space="preserve"> (Canada, Latin America, United States only)</w:t>
            </w:r>
          </w:p>
        </w:tc>
      </w:tr>
      <w:tr w:rsidR="00EA0428" w:rsidRPr="00EA0428" w:rsidTr="000B43F3">
        <w:trPr>
          <w:trHeight w:val="1232"/>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lastRenderedPageBreak/>
              <w:t>Options and accessories</w:t>
            </w:r>
          </w:p>
        </w:tc>
        <w:tc>
          <w:tcPr>
            <w:tcW w:w="7560" w:type="dxa"/>
          </w:tcPr>
          <w:p w:rsidR="00EA0428" w:rsidRPr="00863C17" w:rsidRDefault="00EA0428" w:rsidP="00F33592">
            <w:pPr>
              <w:pStyle w:val="StyleBefore3pt"/>
              <w:widowControl w:val="0"/>
              <w:snapToGrid w:val="0"/>
              <w:spacing w:before="120"/>
              <w:rPr>
                <w:rFonts w:ascii="HelveticaNeueLT Std" w:hAnsi="HelveticaNeueLT Std"/>
                <w:szCs w:val="22"/>
                <w:lang w:val="en-US" w:eastAsia="zh-TW"/>
              </w:rPr>
            </w:pPr>
            <w:r w:rsidRPr="00863C17">
              <w:rPr>
                <w:rFonts w:ascii="HelveticaNeueLT Std" w:hAnsi="HelveticaNeueLT Std"/>
                <w:szCs w:val="22"/>
                <w:lang w:val="en-US"/>
              </w:rPr>
              <w:t xml:space="preserve">Acer </w:t>
            </w:r>
            <w:proofErr w:type="spellStart"/>
            <w:r w:rsidRPr="00863C17">
              <w:rPr>
                <w:rFonts w:ascii="HelveticaNeueLT Std" w:hAnsi="HelveticaNeueLT Std"/>
                <w:szCs w:val="22"/>
                <w:lang w:val="en-US"/>
              </w:rPr>
              <w:t>ProDock</w:t>
            </w:r>
            <w:proofErr w:type="spellEnd"/>
          </w:p>
          <w:p w:rsidR="00EA0428" w:rsidRPr="00863C17" w:rsidRDefault="00EA0428" w:rsidP="00F33592">
            <w:pPr>
              <w:pStyle w:val="StyleBefore3pt"/>
              <w:widowControl w:val="0"/>
              <w:snapToGrid w:val="0"/>
              <w:spacing w:before="120"/>
              <w:rPr>
                <w:rFonts w:ascii="HelveticaNeueLT Std" w:hAnsi="HelveticaNeueLT Std"/>
                <w:szCs w:val="22"/>
                <w:lang w:val="en-US" w:eastAsia="zh-TW"/>
              </w:rPr>
            </w:pPr>
            <w:r w:rsidRPr="00863C17">
              <w:rPr>
                <w:rFonts w:ascii="HelveticaNeueLT Std" w:hAnsi="HelveticaNeueLT Std"/>
                <w:szCs w:val="22"/>
                <w:lang w:val="en-US"/>
              </w:rPr>
              <w:t xml:space="preserve">Acer </w:t>
            </w:r>
            <w:proofErr w:type="spellStart"/>
            <w:r w:rsidRPr="00863C17">
              <w:rPr>
                <w:rFonts w:ascii="HelveticaNeueLT Std" w:hAnsi="HelveticaNeueLT Std"/>
                <w:szCs w:val="22"/>
                <w:lang w:val="en-US"/>
              </w:rPr>
              <w:t>MediaBay</w:t>
            </w:r>
            <w:proofErr w:type="spellEnd"/>
            <w:r w:rsidRPr="00863C17">
              <w:rPr>
                <w:rFonts w:ascii="HelveticaNeueLT Std" w:hAnsi="HelveticaNeueLT Std"/>
                <w:szCs w:val="22"/>
                <w:lang w:val="en-US"/>
              </w:rPr>
              <w:t xml:space="preserve"> 3800 mAh 6-cell Li-ion 2</w:t>
            </w:r>
            <w:r w:rsidRPr="00863C17">
              <w:rPr>
                <w:rFonts w:ascii="HelveticaNeueLT Std" w:hAnsi="HelveticaNeueLT Std"/>
                <w:szCs w:val="22"/>
                <w:vertAlign w:val="superscript"/>
                <w:lang w:val="en-US"/>
              </w:rPr>
              <w:t>nd</w:t>
            </w:r>
            <w:r w:rsidRPr="00863C17">
              <w:rPr>
                <w:rFonts w:ascii="HelveticaNeueLT Std" w:hAnsi="HelveticaNeueLT Std"/>
                <w:szCs w:val="22"/>
                <w:lang w:val="en-US"/>
              </w:rPr>
              <w:t xml:space="preserve"> battery pack</w:t>
            </w:r>
          </w:p>
          <w:p w:rsidR="00EA0428" w:rsidRPr="00863C17" w:rsidRDefault="00EA0428" w:rsidP="00F33592">
            <w:pPr>
              <w:pStyle w:val="StyleBefore3pt"/>
              <w:widowControl w:val="0"/>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2/4 GB</w:t>
            </w:r>
            <w:r w:rsidRPr="00863C17">
              <w:rPr>
                <w:rFonts w:ascii="HelveticaNeueLT Std" w:hAnsi="HelveticaNeueLT Std"/>
                <w:szCs w:val="22"/>
                <w:lang w:val="en-US"/>
              </w:rPr>
              <w:t xml:space="preserve"> DDR3 </w:t>
            </w:r>
            <w:r w:rsidRPr="00863C17">
              <w:rPr>
                <w:rFonts w:ascii="HelveticaNeueLT Std" w:hAnsi="HelveticaNeueLT Std"/>
                <w:szCs w:val="22"/>
                <w:lang w:val="en-US" w:eastAsia="zh-TW"/>
              </w:rPr>
              <w:t>so</w:t>
            </w:r>
            <w:r w:rsidRPr="00863C17">
              <w:rPr>
                <w:rFonts w:ascii="HelveticaNeueLT Std" w:hAnsi="HelveticaNeueLT Std"/>
                <w:szCs w:val="22"/>
                <w:lang w:val="en-US"/>
              </w:rPr>
              <w:t>DIMM module</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rPr>
              <w:t>320</w:t>
            </w:r>
            <w:r w:rsidRPr="00863C17">
              <w:rPr>
                <w:rFonts w:ascii="HelveticaNeueLT Std" w:hAnsi="HelveticaNeueLT Std"/>
                <w:szCs w:val="22"/>
                <w:lang w:val="en-US" w:eastAsia="zh-TW"/>
              </w:rPr>
              <w:t>/500/750</w:t>
            </w:r>
            <w:r w:rsidRPr="00863C17">
              <w:rPr>
                <w:rFonts w:ascii="HelveticaNeueLT Std" w:hAnsi="HelveticaNeueLT Std"/>
                <w:szCs w:val="22"/>
                <w:lang w:val="en-US"/>
              </w:rPr>
              <w:t xml:space="preserve"> GB hard disk drive</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eastAsia="zh-TW"/>
              </w:rPr>
              <w:t>9</w:t>
            </w:r>
            <w:r w:rsidRPr="00863C17">
              <w:rPr>
                <w:rFonts w:ascii="HelveticaNeueLT Std" w:hAnsi="HelveticaNeueLT Std"/>
                <w:szCs w:val="22"/>
                <w:lang w:val="en-US"/>
              </w:rPr>
              <w:t xml:space="preserve">-cell Li-ion </w:t>
            </w:r>
            <w:r w:rsidRPr="00863C17">
              <w:rPr>
                <w:rFonts w:ascii="HelveticaNeueLT Std" w:hAnsi="HelveticaNeueLT Std"/>
                <w:szCs w:val="22"/>
                <w:lang w:val="en-US" w:eastAsia="zh-TW"/>
              </w:rPr>
              <w:t>9000</w:t>
            </w:r>
            <w:r w:rsidRPr="00863C17">
              <w:rPr>
                <w:rFonts w:ascii="HelveticaNeueLT Std" w:hAnsi="HelveticaNeueLT Std"/>
                <w:szCs w:val="22"/>
                <w:lang w:val="en-US"/>
              </w:rPr>
              <w:t xml:space="preserve"> mAh battery pack</w:t>
            </w:r>
          </w:p>
          <w:p w:rsidR="00EA0428" w:rsidRPr="00863C17" w:rsidRDefault="00EA0428" w:rsidP="00F33592">
            <w:pPr>
              <w:pStyle w:val="StyleBefore3pt"/>
              <w:widowControl w:val="0"/>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6-cell Li-ion 6000 mAh battery pack</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rPr>
              <w:t>USB optical genius mini mouse</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rPr>
              <w:t>External USB floppy disk drive</w:t>
            </w:r>
          </w:p>
          <w:p w:rsidR="00EA0428" w:rsidRPr="00863C17" w:rsidRDefault="00EA0428" w:rsidP="00F33592">
            <w:pPr>
              <w:pStyle w:val="StyleBefore3pt"/>
              <w:snapToGrid w:val="0"/>
              <w:spacing w:before="120"/>
              <w:rPr>
                <w:rFonts w:ascii="HelveticaNeueLT Std" w:hAnsi="HelveticaNeueLT Std" w:cs="Arial"/>
                <w:szCs w:val="22"/>
                <w:lang w:val="en-US" w:eastAsia="zh-TW"/>
              </w:rPr>
            </w:pPr>
            <w:r w:rsidRPr="00863C17">
              <w:rPr>
                <w:rFonts w:ascii="HelveticaNeueLT Std" w:hAnsi="HelveticaNeueLT Std"/>
                <w:szCs w:val="22"/>
                <w:lang w:val="en-US" w:eastAsia="zh-TW"/>
              </w:rPr>
              <w:t>3-pin 65 W AC adapter</w:t>
            </w:r>
          </w:p>
        </w:tc>
      </w:tr>
      <w:tr w:rsidR="00EA0428" w:rsidRPr="00EA0428" w:rsidTr="000B43F3">
        <w:trPr>
          <w:trHeight w:val="360"/>
        </w:trPr>
        <w:tc>
          <w:tcPr>
            <w:tcW w:w="2160" w:type="dxa"/>
          </w:tcPr>
          <w:p w:rsidR="00EA0428" w:rsidRPr="00863C17" w:rsidRDefault="00EA0428" w:rsidP="00F33592">
            <w:pPr>
              <w:snapToGrid w:val="0"/>
              <w:spacing w:before="120"/>
              <w:rPr>
                <w:rFonts w:ascii="HelveticaNeueLT Std" w:hAnsi="HelveticaNeueLT Std"/>
                <w:b/>
              </w:rPr>
            </w:pPr>
            <w:r w:rsidRPr="00863C17">
              <w:rPr>
                <w:rFonts w:ascii="HelveticaNeueLT Std" w:hAnsi="HelveticaNeueLT Std"/>
                <w:b/>
                <w:szCs w:val="22"/>
              </w:rPr>
              <w:t>System compliance</w:t>
            </w:r>
          </w:p>
        </w:tc>
        <w:tc>
          <w:tcPr>
            <w:tcW w:w="7560" w:type="dxa"/>
          </w:tcPr>
          <w:p w:rsidR="00EA0428" w:rsidRPr="00863C17" w:rsidRDefault="00EA0428" w:rsidP="00F33592">
            <w:pPr>
              <w:pStyle w:val="StyleBefore3pt"/>
              <w:widowControl w:val="0"/>
              <w:snapToGrid w:val="0"/>
              <w:spacing w:before="120"/>
              <w:rPr>
                <w:rFonts w:ascii="HelveticaNeueLT Std" w:hAnsi="HelveticaNeueLT Std"/>
                <w:szCs w:val="22"/>
                <w:lang w:val="en-US" w:eastAsia="zh-TW"/>
              </w:rPr>
            </w:pPr>
            <w:r w:rsidRPr="00863C17">
              <w:rPr>
                <w:rFonts w:ascii="HelveticaNeueLT Std" w:hAnsi="HelveticaNeueLT Std"/>
                <w:szCs w:val="22"/>
                <w:lang w:val="en-US" w:eastAsia="zh-TW"/>
              </w:rPr>
              <w:t>Wi-Fi</w:t>
            </w:r>
            <w:r w:rsidRPr="00863C17">
              <w:rPr>
                <w:rFonts w:ascii="HelveticaNeueLT Std" w:hAnsi="HelveticaNeueLT Std"/>
                <w:szCs w:val="22"/>
                <w:vertAlign w:val="superscript"/>
                <w:lang w:val="en-US" w:eastAsia="zh-TW"/>
              </w:rPr>
              <w:t>®</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rPr>
              <w:t xml:space="preserve">ACPI </w:t>
            </w:r>
            <w:r w:rsidRPr="00863C17">
              <w:rPr>
                <w:rFonts w:ascii="HelveticaNeueLT Std" w:hAnsi="HelveticaNeueLT Std"/>
                <w:szCs w:val="22"/>
                <w:lang w:val="en-US" w:eastAsia="zh-TW"/>
              </w:rPr>
              <w:t>3</w:t>
            </w:r>
            <w:r w:rsidRPr="00863C17">
              <w:rPr>
                <w:rFonts w:ascii="HelveticaNeueLT Std" w:hAnsi="HelveticaNeueLT Std"/>
                <w:szCs w:val="22"/>
                <w:lang w:val="en-US"/>
              </w:rPr>
              <w:t>.0</w:t>
            </w:r>
          </w:p>
          <w:p w:rsidR="00EA0428" w:rsidRPr="00863C17" w:rsidRDefault="00EA0428" w:rsidP="00F33592">
            <w:pPr>
              <w:pStyle w:val="StyleBefore3pt"/>
              <w:widowControl w:val="0"/>
              <w:snapToGrid w:val="0"/>
              <w:spacing w:before="120"/>
              <w:rPr>
                <w:rFonts w:ascii="HelveticaNeueLT Std" w:hAnsi="HelveticaNeueLT Std"/>
                <w:szCs w:val="22"/>
                <w:lang w:val="en-US"/>
              </w:rPr>
            </w:pPr>
            <w:r w:rsidRPr="00863C17">
              <w:rPr>
                <w:rFonts w:ascii="HelveticaNeueLT Std" w:hAnsi="HelveticaNeueLT Std"/>
                <w:szCs w:val="22"/>
                <w:lang w:val="en-US"/>
              </w:rPr>
              <w:t>Mobile PC 2002</w:t>
            </w:r>
          </w:p>
          <w:p w:rsidR="00EA0428" w:rsidRPr="00863C17" w:rsidRDefault="00EA0428" w:rsidP="00F33592">
            <w:pPr>
              <w:pStyle w:val="StyleBefore3pt"/>
              <w:snapToGrid w:val="0"/>
              <w:spacing w:before="120"/>
              <w:rPr>
                <w:rFonts w:ascii="HelveticaNeueLT Std" w:hAnsi="HelveticaNeueLT Std" w:cs="Arial"/>
                <w:szCs w:val="22"/>
                <w:lang w:val="en-US"/>
              </w:rPr>
            </w:pPr>
            <w:r w:rsidRPr="00863C17">
              <w:rPr>
                <w:rFonts w:ascii="HelveticaNeueLT Std" w:hAnsi="HelveticaNeueLT Std" w:cs="Arial"/>
                <w:szCs w:val="22"/>
                <w:lang w:val="en-US"/>
              </w:rPr>
              <w:t>ENERGY STAR</w:t>
            </w:r>
            <w:r w:rsidRPr="00863C17">
              <w:rPr>
                <w:rFonts w:ascii="HelveticaNeueLT Std" w:hAnsi="HelveticaNeueLT Std" w:cs="Arial"/>
                <w:szCs w:val="22"/>
                <w:vertAlign w:val="superscript"/>
                <w:lang w:val="en-US"/>
              </w:rPr>
              <w:t>®</w:t>
            </w:r>
          </w:p>
          <w:p w:rsidR="00EA0428" w:rsidRPr="00863C17" w:rsidRDefault="00EA0428" w:rsidP="00F33592">
            <w:pPr>
              <w:pStyle w:val="StyleBefore3pt"/>
              <w:snapToGrid w:val="0"/>
              <w:spacing w:before="120"/>
              <w:rPr>
                <w:rFonts w:ascii="HelveticaNeueLT Std" w:hAnsi="HelveticaNeueLT Std" w:cs="Arial"/>
                <w:szCs w:val="22"/>
                <w:lang w:val="en-US"/>
              </w:rPr>
            </w:pPr>
            <w:r w:rsidRPr="00863C17">
              <w:rPr>
                <w:rFonts w:ascii="HelveticaNeueLT Std" w:hAnsi="HelveticaNeueLT Std" w:cs="Arial"/>
                <w:szCs w:val="22"/>
                <w:lang w:val="en-US"/>
              </w:rPr>
              <w:t>HSF</w:t>
            </w:r>
          </w:p>
          <w:p w:rsidR="00EA0428" w:rsidRPr="00863C17" w:rsidRDefault="00EA0428" w:rsidP="00F33592">
            <w:pPr>
              <w:pStyle w:val="StyleBefore3pt"/>
              <w:snapToGrid w:val="0"/>
              <w:spacing w:before="120"/>
              <w:rPr>
                <w:rFonts w:ascii="HelveticaNeueLT Std" w:hAnsi="HelveticaNeueLT Std" w:cs="Arial"/>
                <w:szCs w:val="22"/>
                <w:lang w:val="en-US" w:eastAsia="zh-TW"/>
              </w:rPr>
            </w:pPr>
            <w:r w:rsidRPr="00863C17">
              <w:rPr>
                <w:rFonts w:ascii="HelveticaNeueLT Std" w:hAnsi="HelveticaNeueLT Std" w:cs="Arial"/>
                <w:szCs w:val="22"/>
                <w:lang w:val="en-US"/>
              </w:rPr>
              <w:t>EPEAT</w:t>
            </w:r>
            <w:r w:rsidRPr="00863C17">
              <w:rPr>
                <w:rFonts w:ascii="HelveticaNeueLT Std" w:hAnsi="HelveticaNeueLT Std" w:cs="Arial"/>
                <w:szCs w:val="22"/>
                <w:vertAlign w:val="superscript"/>
                <w:lang w:val="en-US"/>
              </w:rPr>
              <w:t>®</w:t>
            </w:r>
            <w:r w:rsidRPr="00863C17">
              <w:rPr>
                <w:rFonts w:ascii="HelveticaNeueLT Std" w:hAnsi="HelveticaNeueLT Std" w:cs="Arial"/>
                <w:szCs w:val="22"/>
                <w:lang w:val="en-US"/>
              </w:rPr>
              <w:t xml:space="preserve"> </w:t>
            </w:r>
            <w:r w:rsidRPr="00863C17">
              <w:rPr>
                <w:rFonts w:ascii="HelveticaNeueLT Std" w:hAnsi="HelveticaNeueLT Std" w:cs="Arial"/>
                <w:szCs w:val="22"/>
                <w:lang w:val="en-US" w:eastAsia="zh-TW"/>
              </w:rPr>
              <w:t>Gold</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cs="Arial"/>
                <w:szCs w:val="22"/>
                <w:lang w:val="en-US"/>
              </w:rPr>
              <w:t>GS</w:t>
            </w:r>
          </w:p>
        </w:tc>
      </w:tr>
      <w:tr w:rsidR="00EA0428" w:rsidRPr="00EA0428" w:rsidTr="000B43F3">
        <w:trPr>
          <w:trHeight w:val="360"/>
        </w:trPr>
        <w:tc>
          <w:tcPr>
            <w:tcW w:w="2160" w:type="dxa"/>
          </w:tcPr>
          <w:p w:rsidR="00EA0428" w:rsidRPr="00863C17" w:rsidRDefault="00EA0428" w:rsidP="00F33592">
            <w:pPr>
              <w:snapToGrid w:val="0"/>
              <w:spacing w:before="120"/>
              <w:rPr>
                <w:rFonts w:ascii="HelveticaNeueLT Std" w:hAnsi="HelveticaNeueLT Std" w:cs="Arial"/>
                <w:b/>
              </w:rPr>
            </w:pPr>
            <w:r w:rsidRPr="00863C17">
              <w:rPr>
                <w:rFonts w:ascii="HelveticaNeueLT Std" w:hAnsi="HelveticaNeueLT Std" w:cs="Arial"/>
                <w:b/>
                <w:szCs w:val="22"/>
              </w:rPr>
              <w:t>Warranty</w:t>
            </w:r>
          </w:p>
        </w:tc>
        <w:tc>
          <w:tcPr>
            <w:tcW w:w="7560" w:type="dxa"/>
          </w:tcPr>
          <w:p w:rsidR="00EA0428" w:rsidRPr="00863C17" w:rsidRDefault="00EA0428" w:rsidP="00F33592">
            <w:pPr>
              <w:pStyle w:val="StyleBefore3pt"/>
              <w:snapToGrid w:val="0"/>
              <w:spacing w:before="120"/>
              <w:rPr>
                <w:rFonts w:ascii="HelveticaNeueLT Std" w:hAnsi="HelveticaNeueLT Std" w:cs="Arial"/>
                <w:szCs w:val="22"/>
                <w:lang w:val="en-US"/>
              </w:rPr>
            </w:pPr>
            <w:r w:rsidRPr="00863C17">
              <w:rPr>
                <w:rFonts w:ascii="HelveticaNeueLT Std" w:hAnsi="HelveticaNeueLT Std" w:cs="Arial"/>
                <w:szCs w:val="22"/>
                <w:lang w:val="en-US"/>
              </w:rPr>
              <w:t>One-year International Travelers Warranty (ITW)</w:t>
            </w:r>
          </w:p>
        </w:tc>
      </w:tr>
      <w:tr w:rsidR="00EA0428" w:rsidRPr="00EA0428" w:rsidTr="000B43F3">
        <w:trPr>
          <w:trHeight w:val="360"/>
        </w:trPr>
        <w:tc>
          <w:tcPr>
            <w:tcW w:w="2160" w:type="dxa"/>
          </w:tcPr>
          <w:p w:rsidR="00EA0428" w:rsidRPr="00863C17" w:rsidRDefault="00EA0428" w:rsidP="00F33592">
            <w:pPr>
              <w:snapToGrid w:val="0"/>
              <w:spacing w:before="120"/>
              <w:rPr>
                <w:rFonts w:ascii="HelveticaNeueLT Std" w:hAnsi="HelveticaNeueLT Std"/>
                <w:b/>
              </w:rPr>
            </w:pPr>
            <w:r w:rsidRPr="00863C17">
              <w:rPr>
                <w:rFonts w:ascii="HelveticaNeueLT Std" w:hAnsi="HelveticaNeueLT Std"/>
                <w:b/>
                <w:szCs w:val="22"/>
              </w:rPr>
              <w:t>Quality and reliability tests</w:t>
            </w:r>
          </w:p>
        </w:tc>
        <w:tc>
          <w:tcPr>
            <w:tcW w:w="7560" w:type="dxa"/>
          </w:tcPr>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Temperature and humidity</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Hinge life</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Weight and pressure</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Acoustics</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Spillage</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rPr>
              <w:t>Free drop</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Shock and vibration</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Electrostatic discharge immunity</w:t>
            </w:r>
          </w:p>
          <w:p w:rsidR="00EA0428" w:rsidRPr="00863C17" w:rsidRDefault="00EA0428" w:rsidP="00F33592">
            <w:pPr>
              <w:pStyle w:val="StyleBefore3pt"/>
              <w:snapToGrid w:val="0"/>
              <w:spacing w:before="120"/>
              <w:rPr>
                <w:rFonts w:ascii="HelveticaNeueLT Std" w:hAnsi="HelveticaNeueLT Std"/>
                <w:szCs w:val="22"/>
                <w:lang w:val="en-US"/>
              </w:rPr>
            </w:pPr>
            <w:r w:rsidRPr="00863C17">
              <w:rPr>
                <w:rFonts w:ascii="HelveticaNeueLT Std" w:hAnsi="HelveticaNeueLT Std"/>
                <w:szCs w:val="22"/>
                <w:lang w:val="en-US"/>
              </w:rPr>
              <w:t>Keyboard-switch life</w:t>
            </w:r>
          </w:p>
          <w:p w:rsidR="00EA0428" w:rsidRPr="00863C17" w:rsidRDefault="00EA0428" w:rsidP="00F33592">
            <w:pPr>
              <w:pStyle w:val="StyleBefore3pt"/>
              <w:snapToGrid w:val="0"/>
              <w:spacing w:before="120"/>
              <w:rPr>
                <w:rFonts w:ascii="HelveticaNeueLT Std" w:hAnsi="HelveticaNeueLT Std"/>
                <w:szCs w:val="22"/>
                <w:lang w:val="en-US" w:eastAsia="zh-TW"/>
              </w:rPr>
            </w:pPr>
            <w:r w:rsidRPr="00863C17">
              <w:rPr>
                <w:rFonts w:ascii="HelveticaNeueLT Std" w:hAnsi="HelveticaNeueLT Std"/>
                <w:szCs w:val="22"/>
                <w:lang w:val="en-US"/>
              </w:rPr>
              <w:t>MTBF (mean time between failures)</w:t>
            </w:r>
          </w:p>
        </w:tc>
      </w:tr>
      <w:tr w:rsidR="00EA0428" w:rsidRPr="00EA0428" w:rsidTr="000B43F3">
        <w:trPr>
          <w:trHeight w:val="360"/>
        </w:trPr>
        <w:tc>
          <w:tcPr>
            <w:tcW w:w="9720" w:type="dxa"/>
            <w:gridSpan w:val="2"/>
          </w:tcPr>
          <w:p w:rsidR="00EA0428" w:rsidRPr="00863C17" w:rsidRDefault="00EA0428" w:rsidP="00F33592">
            <w:pPr>
              <w:pStyle w:val="StyleBefore3pt"/>
              <w:snapToGrid w:val="0"/>
              <w:spacing w:before="120"/>
              <w:rPr>
                <w:rFonts w:ascii="HelveticaNeueLT Std" w:hAnsi="HelveticaNeueLT Std" w:cs="Arial"/>
                <w:lang w:val="en-US"/>
              </w:rPr>
            </w:pPr>
            <w:r w:rsidRPr="00863C17">
              <w:rPr>
                <w:rFonts w:ascii="HelveticaNeueLT Std" w:eastAsia="Arial Unicode MS" w:hAnsi="HelveticaNeueLT Std" w:cs="Arial"/>
                <w:szCs w:val="22"/>
                <w:lang w:val="en-US"/>
              </w:rPr>
              <w:t>Windows</w:t>
            </w:r>
            <w:r w:rsidRPr="00863C17">
              <w:rPr>
                <w:rFonts w:ascii="HelveticaNeueLT Std" w:eastAsia="Arial Unicode MS" w:hAnsi="HelveticaNeueLT Std" w:cs="Arial"/>
                <w:szCs w:val="22"/>
                <w:vertAlign w:val="superscript"/>
                <w:lang w:val="en-US"/>
              </w:rPr>
              <w:t>®</w:t>
            </w:r>
            <w:r w:rsidRPr="00863C17">
              <w:rPr>
                <w:rFonts w:ascii="HelveticaNeueLT Std" w:eastAsia="Arial Unicode MS" w:hAnsi="HelveticaNeueLT Std" w:cs="Arial"/>
                <w:szCs w:val="22"/>
                <w:lang w:val="en-US"/>
              </w:rPr>
              <w:t>. Life without Walls</w:t>
            </w:r>
            <w:r w:rsidRPr="00863C17">
              <w:rPr>
                <w:rFonts w:ascii="HelveticaNeueLT Std" w:eastAsia="Arial Unicode MS" w:hAnsi="HelveticaNeueLT Std" w:cs="Arial"/>
                <w:szCs w:val="22"/>
                <w:vertAlign w:val="superscript"/>
                <w:lang w:val="en-US"/>
              </w:rPr>
              <w:t>™</w:t>
            </w:r>
            <w:r w:rsidRPr="00863C17">
              <w:rPr>
                <w:rFonts w:ascii="HelveticaNeueLT Std" w:eastAsia="Arial Unicode MS" w:hAnsi="HelveticaNeueLT Std" w:cs="Arial"/>
                <w:szCs w:val="22"/>
                <w:lang w:val="en-US"/>
              </w:rPr>
              <w:t xml:space="preserve">. Acer recommends </w:t>
            </w:r>
            <w:r w:rsidRPr="00863C17">
              <w:rPr>
                <w:rFonts w:ascii="HelveticaNeueLT Std" w:eastAsia="Arial Unicode MS" w:hAnsi="HelveticaNeueLT Std" w:cs="Arial"/>
                <w:szCs w:val="22"/>
                <w:lang w:val="en-US" w:eastAsia="zh-TW"/>
              </w:rPr>
              <w:t>Windows 7.</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lang w:val="en-US"/>
              </w:rPr>
            </w:pPr>
            <w:r w:rsidRPr="00863C17">
              <w:rPr>
                <w:rFonts w:ascii="HelveticaNeueLT Std" w:hAnsi="HelveticaNeueLT Std" w:cs="Arial"/>
                <w:szCs w:val="22"/>
                <w:lang w:val="en-US" w:eastAsia="zh-TW"/>
              </w:rPr>
              <w:t>Specifications vary depending on model.</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lang w:val="en-US"/>
              </w:rPr>
            </w:pPr>
            <w:r w:rsidRPr="00863C17">
              <w:rPr>
                <w:rFonts w:ascii="HelveticaNeueLT Std" w:hAnsi="HelveticaNeueLT Std"/>
                <w:szCs w:val="22"/>
                <w:lang w:val="en-US" w:eastAsia="zh-TW"/>
              </w:rPr>
              <w:lastRenderedPageBreak/>
              <w:t>64-bit software is required to enjoy the advantages of 64-bit processing.</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szCs w:val="22"/>
                <w:lang w:val="en-US"/>
              </w:rPr>
            </w:pPr>
            <w:r w:rsidRPr="00863C17">
              <w:rPr>
                <w:rFonts w:ascii="HelveticaNeueLT Std" w:hAnsi="HelveticaNeueLT Std"/>
                <w:szCs w:val="22"/>
                <w:lang w:val="en-US"/>
              </w:rPr>
              <w:t>Shared system memory may be allocated to support graphics, depending on system memory size and other factors. Actual system memory available to the operating system will be reduced by any memory used by the graphics solution and resources required by the operating environment.</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szCs w:val="22"/>
                <w:lang w:val="en-US" w:eastAsia="zh-TW"/>
              </w:rPr>
            </w:pPr>
            <w:r w:rsidRPr="00863C17">
              <w:rPr>
                <w:rFonts w:ascii="HelveticaNeueLT Std" w:hAnsi="HelveticaNeueLT Std" w:cs="Arial"/>
                <w:color w:val="000000"/>
                <w:lang w:val="en-US" w:eastAsia="zh-TW"/>
              </w:rPr>
              <w:t>Memory speed may vary, depending on the CPU, chipset or memory fitted.</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lang w:val="en-US" w:eastAsia="zh-TW"/>
              </w:rPr>
            </w:pPr>
            <w:r w:rsidRPr="00863C17">
              <w:rPr>
                <w:rFonts w:ascii="HelveticaNeueLT Std" w:hAnsi="HelveticaNeueLT Std" w:cs="Arial"/>
                <w:lang w:val="en-US" w:eastAsia="zh-TW"/>
              </w:rPr>
              <w:t>A 64-bit operating system is required to enjoy the ultimate performance of 4 GB or higher memory.</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szCs w:val="22"/>
                <w:lang w:val="en-US"/>
              </w:rPr>
            </w:pPr>
            <w:r w:rsidRPr="00863C17">
              <w:rPr>
                <w:rFonts w:ascii="HelveticaNeueLT Std" w:hAnsi="HelveticaNeueLT Std"/>
                <w:szCs w:val="22"/>
                <w:lang w:val="en-US"/>
              </w:rPr>
              <w:t>32-bit operating systems are limited to using 3 GB of the available memory.</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szCs w:val="22"/>
                <w:lang w:val="en-US" w:eastAsia="zh-TW"/>
              </w:rPr>
            </w:pPr>
            <w:r w:rsidRPr="00863C17">
              <w:rPr>
                <w:rFonts w:ascii="HelveticaNeueLT Std" w:hAnsi="HelveticaNeueLT Std" w:cs="Arial"/>
                <w:szCs w:val="22"/>
                <w:lang w:val="en-US"/>
              </w:rPr>
              <w:t>Resolution/refresh rates depend on display capability and color/depth settings.</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lang w:val="en-US"/>
              </w:rPr>
            </w:pPr>
            <w:r w:rsidRPr="00863C17">
              <w:rPr>
                <w:rFonts w:ascii="HelveticaNeueLT Std" w:hAnsi="HelveticaNeueLT Std" w:cs="Arial"/>
                <w:lang w:val="en-US"/>
              </w:rPr>
              <w:t xml:space="preserve">1 GB is 1 billion bytes. Actual formatted capacity is less and may vary depending on preloaded materials and operating environment. Acer eRecovery Management utilizes up to </w:t>
            </w:r>
            <w:r w:rsidRPr="00863C17">
              <w:rPr>
                <w:rFonts w:ascii="HelveticaNeueLT Std" w:hAnsi="HelveticaNeueLT Std" w:cs="Arial"/>
                <w:lang w:val="en-US" w:eastAsia="zh-TW"/>
              </w:rPr>
              <w:t>10</w:t>
            </w:r>
            <w:r w:rsidRPr="00863C17">
              <w:rPr>
                <w:rFonts w:ascii="HelveticaNeueLT Std" w:hAnsi="HelveticaNeueLT Std" w:cs="Arial"/>
                <w:lang w:val="en-US"/>
              </w:rPr>
              <w:t xml:space="preserve"> GB </w:t>
            </w:r>
            <w:r w:rsidRPr="00863C17">
              <w:rPr>
                <w:rFonts w:ascii="HelveticaNeueLT Std" w:eastAsia="MingLiU" w:hAnsi="HelveticaNeueLT Std" w:cs="Arial"/>
                <w:szCs w:val="22"/>
                <w:lang w:val="en-US"/>
              </w:rPr>
              <w:t>of the stated hard disk capacity as dedicated backup space.</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lang w:val="en-US"/>
              </w:rPr>
            </w:pPr>
            <w:r w:rsidRPr="00863C17">
              <w:rPr>
                <w:rFonts w:ascii="HelveticaNeueLT Std" w:hAnsi="HelveticaNeueLT Std"/>
                <w:lang w:val="en-US"/>
              </w:rPr>
              <w:t>Two VQE-enabled Acer notebooks with dual-core processors are required to enjoy the exclusive benefits and added performance of VQE</w:t>
            </w:r>
            <w:r w:rsidRPr="00863C17">
              <w:rPr>
                <w:rFonts w:ascii="HelveticaNeueLT Std" w:hAnsi="HelveticaNeueLT Std"/>
                <w:szCs w:val="22"/>
                <w:lang w:val="en-US"/>
              </w:rPr>
              <w:t>.</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szCs w:val="22"/>
                <w:lang w:val="en-US"/>
              </w:rPr>
            </w:pPr>
            <w:r w:rsidRPr="00863C17">
              <w:rPr>
                <w:rFonts w:ascii="HelveticaNeueLT Std" w:hAnsi="HelveticaNeueLT Std" w:cs="Arial"/>
                <w:lang w:val="en-US"/>
              </w:rPr>
              <w:t>Actual throughput may vary depending on network conditions and environmental factors such as network traffic or overhead, building construction, and access point settings.</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lang w:val="en-US"/>
              </w:rPr>
            </w:pPr>
            <w:r w:rsidRPr="00863C17">
              <w:rPr>
                <w:rFonts w:ascii="HelveticaNeueLT Std" w:hAnsi="HelveticaNeueLT Std" w:cs="Arial"/>
                <w:lang w:val="en-US"/>
              </w:rPr>
              <w:t>Acer Nplify</w:t>
            </w:r>
            <w:r w:rsidRPr="00863C17">
              <w:rPr>
                <w:rFonts w:ascii="HelveticaNeueLT Std" w:hAnsi="HelveticaNeueLT Std" w:cs="Arial"/>
                <w:vertAlign w:val="superscript"/>
                <w:lang w:val="en-US"/>
              </w:rPr>
              <w:t>™</w:t>
            </w:r>
            <w:r w:rsidRPr="00863C17">
              <w:rPr>
                <w:rFonts w:ascii="HelveticaNeueLT Std" w:hAnsi="HelveticaNeueLT Std" w:cs="Arial"/>
                <w:lang w:val="en-US"/>
              </w:rPr>
              <w:t>, a high-throughput wireless solution, delivers superior performance and reliable connections while enabling emerging voice, video and data applications. Wi-Fi CERTIFIED</w:t>
            </w:r>
            <w:r w:rsidRPr="00863C17">
              <w:rPr>
                <w:rFonts w:ascii="HelveticaNeueLT Std" w:hAnsi="HelveticaNeueLT Std" w:cs="Arial"/>
                <w:vertAlign w:val="superscript"/>
                <w:lang w:val="en-US"/>
              </w:rPr>
              <w:t>™</w:t>
            </w:r>
            <w:r w:rsidRPr="00863C17">
              <w:rPr>
                <w:rFonts w:ascii="HelveticaNeueLT Std" w:hAnsi="HelveticaNeueLT Std" w:cs="Arial"/>
                <w:lang w:val="en-US"/>
              </w:rPr>
              <w:t>, it supports Acer SignalUp</w:t>
            </w:r>
            <w:r w:rsidRPr="00863C17">
              <w:rPr>
                <w:rFonts w:ascii="HelveticaNeueLT Std" w:hAnsi="HelveticaNeueLT Std" w:cs="Arial"/>
                <w:vertAlign w:val="superscript"/>
                <w:lang w:val="en-US"/>
              </w:rPr>
              <w:t>™</w:t>
            </w:r>
            <w:r w:rsidRPr="00863C17">
              <w:rPr>
                <w:rFonts w:ascii="HelveticaNeueLT Std" w:hAnsi="HelveticaNeueLT Std" w:cs="Arial"/>
                <w:lang w:val="en-US"/>
              </w:rPr>
              <w:t xml:space="preserve"> wireless technology and is compliant with 802.11a/b/g/</w:t>
            </w:r>
            <w:r w:rsidRPr="00863C17">
              <w:rPr>
                <w:rFonts w:ascii="HelveticaNeueLT Std" w:hAnsi="HelveticaNeueLT Std" w:cs="Arial"/>
                <w:lang w:val="en-US" w:eastAsia="zh-TW"/>
              </w:rPr>
              <w:t xml:space="preserve">n </w:t>
            </w:r>
            <w:r w:rsidRPr="00863C17">
              <w:rPr>
                <w:rFonts w:ascii="HelveticaNeueLT Std" w:hAnsi="HelveticaNeueLT Std" w:cs="Arial"/>
                <w:lang w:val="en-US"/>
              </w:rPr>
              <w:t>standards.</w:t>
            </w:r>
          </w:p>
          <w:p w:rsidR="00237D61" w:rsidRDefault="00237D61" w:rsidP="008333BF">
            <w:pPr>
              <w:pStyle w:val="StyleBefore3pt"/>
              <w:numPr>
                <w:ilvl w:val="0"/>
                <w:numId w:val="7"/>
              </w:numPr>
              <w:tabs>
                <w:tab w:val="clear" w:pos="720"/>
              </w:tabs>
              <w:snapToGrid w:val="0"/>
              <w:spacing w:before="120"/>
              <w:rPr>
                <w:rFonts w:ascii="HelveticaNeueLT Std" w:hAnsi="HelveticaNeueLT Std" w:cs="Arial"/>
                <w:bCs/>
                <w:lang w:val="en-US" w:eastAsia="zh-TW"/>
              </w:rPr>
            </w:pPr>
            <w:r w:rsidRPr="00237D61">
              <w:rPr>
                <w:rFonts w:ascii="HelveticaNeueLT Std" w:hAnsi="HelveticaNeueLT Std"/>
                <w:color w:val="000000"/>
                <w:kern w:val="2"/>
                <w:sz w:val="24"/>
                <w:szCs w:val="24"/>
                <w:lang w:val="en-US" w:eastAsia="zh-TW"/>
              </w:rPr>
              <w:t>Requires an Intel</w:t>
            </w:r>
            <w:r w:rsidRPr="00237D61">
              <w:rPr>
                <w:rFonts w:ascii="HelveticaNeueLT Std" w:hAnsi="HelveticaNeueLT Std"/>
                <w:color w:val="000000"/>
                <w:kern w:val="2"/>
                <w:sz w:val="24"/>
                <w:szCs w:val="24"/>
                <w:vertAlign w:val="superscript"/>
                <w:lang w:val="en-US" w:eastAsia="zh-TW"/>
              </w:rPr>
              <w:t>®</w:t>
            </w:r>
            <w:r w:rsidRPr="00237D61">
              <w:rPr>
                <w:rFonts w:ascii="HelveticaNeueLT Std" w:hAnsi="HelveticaNeueLT Std"/>
                <w:color w:val="000000"/>
                <w:kern w:val="2"/>
                <w:sz w:val="24"/>
                <w:szCs w:val="24"/>
                <w:lang w:val="en-US" w:eastAsia="zh-TW"/>
              </w:rPr>
              <w:t xml:space="preserve"> Wireless Display-enabled PC, compatible adapter, and TV. 1080p and Blu-ray</w:t>
            </w:r>
            <w:r w:rsidRPr="00237D61">
              <w:rPr>
                <w:rFonts w:ascii="HelveticaNeueLT Std" w:hAnsi="HelveticaNeueLT Std"/>
                <w:color w:val="000000"/>
                <w:kern w:val="2"/>
                <w:sz w:val="24"/>
                <w:szCs w:val="24"/>
                <w:vertAlign w:val="superscript"/>
                <w:lang w:val="en-US" w:eastAsia="zh-TW"/>
              </w:rPr>
              <w:t>™</w:t>
            </w:r>
            <w:r w:rsidRPr="00237D61">
              <w:rPr>
                <w:rFonts w:ascii="HelveticaNeueLT Std" w:hAnsi="HelveticaNeueLT Std"/>
                <w:color w:val="000000"/>
                <w:kern w:val="2"/>
                <w:sz w:val="24"/>
                <w:szCs w:val="24"/>
                <w:lang w:val="en-US" w:eastAsia="zh-TW"/>
              </w:rPr>
              <w:t xml:space="preserve"> or other protected content playback only available on 2</w:t>
            </w:r>
            <w:r w:rsidRPr="00237D61">
              <w:rPr>
                <w:rFonts w:ascii="HelveticaNeueLT Std" w:hAnsi="HelveticaNeueLT Std"/>
                <w:color w:val="000000"/>
                <w:kern w:val="2"/>
                <w:sz w:val="24"/>
                <w:szCs w:val="24"/>
                <w:vertAlign w:val="superscript"/>
                <w:lang w:val="en-US" w:eastAsia="zh-TW"/>
              </w:rPr>
              <w:t>nd</w:t>
            </w:r>
            <w:r w:rsidRPr="00237D61">
              <w:rPr>
                <w:rFonts w:ascii="HelveticaNeueLT Std" w:hAnsi="HelveticaNeueLT Std"/>
                <w:color w:val="000000"/>
                <w:kern w:val="2"/>
                <w:sz w:val="24"/>
                <w:szCs w:val="24"/>
                <w:lang w:val="en-US" w:eastAsia="zh-TW"/>
              </w:rPr>
              <w:t xml:space="preserve"> </w:t>
            </w:r>
            <w:r>
              <w:rPr>
                <w:rFonts w:ascii="HelveticaNeueLT Std" w:hAnsi="HelveticaNeueLT Std"/>
                <w:color w:val="000000"/>
                <w:kern w:val="2"/>
                <w:sz w:val="24"/>
                <w:szCs w:val="24"/>
                <w:lang w:val="en-US" w:eastAsia="zh-TW"/>
              </w:rPr>
              <w:t>or 3</w:t>
            </w:r>
            <w:r w:rsidRPr="00237D61">
              <w:rPr>
                <w:rFonts w:ascii="HelveticaNeueLT Std" w:hAnsi="HelveticaNeueLT Std"/>
                <w:color w:val="000000"/>
                <w:kern w:val="2"/>
                <w:sz w:val="24"/>
                <w:szCs w:val="24"/>
                <w:vertAlign w:val="superscript"/>
                <w:lang w:val="en-US" w:eastAsia="zh-TW"/>
              </w:rPr>
              <w:t>rd</w:t>
            </w:r>
            <w:r>
              <w:rPr>
                <w:rFonts w:ascii="HelveticaNeueLT Std" w:hAnsi="HelveticaNeueLT Std"/>
                <w:color w:val="000000"/>
                <w:kern w:val="2"/>
                <w:sz w:val="24"/>
                <w:szCs w:val="24"/>
                <w:lang w:val="en-US" w:eastAsia="zh-TW"/>
              </w:rPr>
              <w:t xml:space="preserve"> </w:t>
            </w:r>
            <w:r w:rsidRPr="00237D61">
              <w:rPr>
                <w:rFonts w:ascii="HelveticaNeueLT Std" w:hAnsi="HelveticaNeueLT Std"/>
                <w:color w:val="000000"/>
                <w:kern w:val="2"/>
                <w:sz w:val="24"/>
                <w:szCs w:val="24"/>
                <w:lang w:val="en-US" w:eastAsia="zh-TW"/>
              </w:rPr>
              <w:t>generation Intel</w:t>
            </w:r>
            <w:r w:rsidRPr="00237D61">
              <w:rPr>
                <w:rFonts w:ascii="HelveticaNeueLT Std" w:hAnsi="HelveticaNeueLT Std"/>
                <w:color w:val="000000"/>
                <w:kern w:val="2"/>
                <w:sz w:val="24"/>
                <w:szCs w:val="24"/>
                <w:vertAlign w:val="superscript"/>
                <w:lang w:val="en-US" w:eastAsia="zh-TW"/>
              </w:rPr>
              <w:t>®</w:t>
            </w:r>
            <w:r w:rsidRPr="00237D61">
              <w:rPr>
                <w:rFonts w:ascii="HelveticaNeueLT Std" w:hAnsi="HelveticaNeueLT Std"/>
                <w:color w:val="000000"/>
                <w:kern w:val="2"/>
                <w:sz w:val="24"/>
                <w:szCs w:val="24"/>
                <w:lang w:val="en-US" w:eastAsia="zh-TW"/>
              </w:rPr>
              <w:t xml:space="preserve"> Core</w:t>
            </w:r>
            <w:r w:rsidRPr="00237D61">
              <w:rPr>
                <w:rFonts w:ascii="HelveticaNeueLT Std" w:hAnsi="HelveticaNeueLT Std"/>
                <w:color w:val="000000"/>
                <w:kern w:val="2"/>
                <w:sz w:val="24"/>
                <w:szCs w:val="24"/>
                <w:vertAlign w:val="superscript"/>
                <w:lang w:val="en-US" w:eastAsia="zh-TW"/>
              </w:rPr>
              <w:t>™</w:t>
            </w:r>
            <w:r w:rsidRPr="00237D61">
              <w:rPr>
                <w:rFonts w:ascii="HelveticaNeueLT Std" w:hAnsi="HelveticaNeueLT Std"/>
                <w:color w:val="000000"/>
                <w:kern w:val="2"/>
                <w:sz w:val="24"/>
                <w:szCs w:val="24"/>
                <w:lang w:val="en-US" w:eastAsia="zh-TW"/>
              </w:rPr>
              <w:t xml:space="preserve"> processor-based PCs with built-in visuals enabled. For more information, see </w:t>
            </w:r>
            <w:hyperlink r:id="rId8" w:history="1">
              <w:r w:rsidRPr="00237D61">
                <w:rPr>
                  <w:rFonts w:ascii="HelveticaNeueLT Std" w:hAnsi="HelveticaNeueLT Std"/>
                  <w:color w:val="000000"/>
                  <w:kern w:val="2"/>
                  <w:sz w:val="24"/>
                  <w:szCs w:val="24"/>
                  <w:lang w:val="en-US" w:eastAsia="zh-TW"/>
                </w:rPr>
                <w:t>www.intel.com/go/widi</w:t>
              </w:r>
            </w:hyperlink>
            <w:r w:rsidRPr="00237D61">
              <w:rPr>
                <w:rFonts w:ascii="HelveticaNeueLT Std" w:hAnsi="HelveticaNeueLT Std"/>
                <w:color w:val="000000"/>
                <w:kern w:val="2"/>
                <w:sz w:val="24"/>
                <w:szCs w:val="24"/>
                <w:lang w:val="en-US" w:eastAsia="zh-TW"/>
              </w:rPr>
              <w:t>.</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bCs/>
                <w:lang w:val="en-US" w:eastAsia="zh-TW"/>
              </w:rPr>
            </w:pPr>
            <w:r w:rsidRPr="00863C17">
              <w:rPr>
                <w:rFonts w:ascii="HelveticaNeueLT Std" w:hAnsi="HelveticaNeueLT Std" w:cs="Arial"/>
                <w:bCs/>
                <w:lang w:val="en-US" w:eastAsia="zh-TW"/>
              </w:rPr>
              <w:t>Weight may vary depending on product configuration, vendor components, manufacturing variability, and selected options.</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cs="Arial"/>
                <w:lang w:val="en-US"/>
              </w:rPr>
            </w:pPr>
            <w:r w:rsidRPr="00863C17">
              <w:rPr>
                <w:rFonts w:ascii="HelveticaNeueLT Std" w:hAnsi="HelveticaNeueLT Std"/>
                <w:lang w:val="en-US"/>
              </w:rPr>
              <w:t>9-cell battery pack (for 10-hour battery life) is subject to availability.</w:t>
            </w:r>
          </w:p>
          <w:p w:rsidR="00EA0428" w:rsidRPr="00863C17" w:rsidRDefault="00EA0428" w:rsidP="008333BF">
            <w:pPr>
              <w:pStyle w:val="StyleBefore3pt"/>
              <w:numPr>
                <w:ilvl w:val="0"/>
                <w:numId w:val="7"/>
              </w:numPr>
              <w:tabs>
                <w:tab w:val="clear" w:pos="720"/>
              </w:tabs>
              <w:snapToGrid w:val="0"/>
              <w:spacing w:before="120"/>
              <w:rPr>
                <w:rFonts w:ascii="HelveticaNeueLT Std" w:hAnsi="HelveticaNeueLT Std"/>
                <w:lang w:val="en-US"/>
              </w:rPr>
            </w:pPr>
            <w:r w:rsidRPr="00863C17">
              <w:rPr>
                <w:rFonts w:ascii="HelveticaNeueLT Std" w:hAnsi="HelveticaNeueLT Std" w:cs="Arial"/>
                <w:lang w:val="en-US"/>
              </w:rPr>
              <w:t>The listed battery life is based on MobileMark 2007</w:t>
            </w:r>
            <w:r w:rsidRPr="00863C17">
              <w:rPr>
                <w:rFonts w:ascii="HelveticaNeueLT Std" w:hAnsi="HelveticaNeueLT Std" w:cs="Arial"/>
                <w:vertAlign w:val="superscript"/>
                <w:lang w:val="en-US"/>
              </w:rPr>
              <w:t>®</w:t>
            </w:r>
            <w:r w:rsidRPr="00863C17">
              <w:rPr>
                <w:rFonts w:ascii="HelveticaNeueLT Std" w:hAnsi="HelveticaNeueLT Std" w:cs="Arial"/>
                <w:lang w:val="en-US"/>
              </w:rPr>
              <w:t xml:space="preserve"> productivity mode testing with wireless on. Details of MobileMark 2007</w:t>
            </w:r>
            <w:r w:rsidRPr="00863C17">
              <w:rPr>
                <w:rFonts w:ascii="HelveticaNeueLT Std" w:hAnsi="HelveticaNeueLT Std" w:cs="Arial"/>
                <w:vertAlign w:val="superscript"/>
                <w:lang w:val="en-US"/>
              </w:rPr>
              <w:t>®</w:t>
            </w:r>
            <w:r w:rsidRPr="00863C17">
              <w:rPr>
                <w:rFonts w:ascii="HelveticaNeueLT Std" w:hAnsi="HelveticaNeueLT Std" w:cs="Arial"/>
                <w:lang w:val="en-US"/>
              </w:rPr>
              <w:t xml:space="preserve"> testing are available at www.bapco.com. Battery life rating is for comparison purposes only. Actual battery life varies by model, configuration, applications, power management settings, operating conditions, and utilized features. A battery's maximum capacity decreases with time and use.</w:t>
            </w:r>
          </w:p>
          <w:p w:rsidR="00EA0428" w:rsidRPr="002B1E4E" w:rsidRDefault="00EA0428" w:rsidP="008333BF">
            <w:pPr>
              <w:pStyle w:val="StyleBefore3pt"/>
              <w:numPr>
                <w:ilvl w:val="0"/>
                <w:numId w:val="7"/>
              </w:numPr>
              <w:tabs>
                <w:tab w:val="clear" w:pos="720"/>
              </w:tabs>
              <w:snapToGrid w:val="0"/>
              <w:spacing w:before="120"/>
              <w:rPr>
                <w:rFonts w:ascii="HelveticaNeueLT Std" w:eastAsia="MingLiU" w:hAnsi="HelveticaNeueLT Std" w:cs="Frutiger Roman"/>
                <w:lang w:val="en-US"/>
              </w:rPr>
            </w:pPr>
            <w:r w:rsidRPr="002B1E4E">
              <w:rPr>
                <w:rFonts w:ascii="HelveticaNeueLT Std" w:eastAsia="MingLiU" w:hAnsi="HelveticaNeueLT Std" w:cs="Frutiger Roman"/>
                <w:lang w:val="en-US"/>
              </w:rPr>
              <w:t>Battery life indicated is with Acer ePower Management enabled.</w:t>
            </w:r>
          </w:p>
          <w:p w:rsidR="001B146A" w:rsidRPr="002B1E4E" w:rsidRDefault="002B1E4E" w:rsidP="001B146A">
            <w:pPr>
              <w:pStyle w:val="StyleBefore3pt"/>
              <w:numPr>
                <w:ilvl w:val="0"/>
                <w:numId w:val="7"/>
              </w:numPr>
              <w:tabs>
                <w:tab w:val="clear" w:pos="720"/>
              </w:tabs>
              <w:snapToGrid w:val="0"/>
              <w:spacing w:before="120"/>
              <w:rPr>
                <w:rFonts w:ascii="HelveticaNeueLT Std" w:eastAsia="MingLiU" w:hAnsi="HelveticaNeueLT Std" w:cs="Frutiger Roman"/>
                <w:lang w:val="en-US"/>
              </w:rPr>
            </w:pPr>
            <w:r w:rsidRPr="002B1E4E">
              <w:rPr>
                <w:rFonts w:ascii="HelveticaNeueLT Std" w:hAnsi="HelveticaNeueLT Std"/>
                <w:szCs w:val="22"/>
                <w:lang w:val="en-US"/>
              </w:rPr>
              <w:t>When</w:t>
            </w:r>
            <w:r w:rsidR="001B146A" w:rsidRPr="002B1E4E">
              <w:rPr>
                <w:rFonts w:ascii="HelveticaNeueLT Std" w:hAnsi="HelveticaNeueLT Std"/>
                <w:szCs w:val="22"/>
                <w:lang w:val="en-US"/>
              </w:rPr>
              <w:t xml:space="preserve"> an </w:t>
            </w:r>
            <w:proofErr w:type="spellStart"/>
            <w:r w:rsidR="001B146A" w:rsidRPr="002B1E4E">
              <w:rPr>
                <w:rFonts w:ascii="HelveticaNeueLT Std" w:hAnsi="HelveticaNeueLT Std"/>
                <w:szCs w:val="22"/>
                <w:lang w:val="en-US"/>
              </w:rPr>
              <w:t>eSATA</w:t>
            </w:r>
            <w:proofErr w:type="spellEnd"/>
            <w:r w:rsidR="001B146A" w:rsidRPr="002B1E4E">
              <w:rPr>
                <w:rFonts w:ascii="HelveticaNeueLT Std" w:hAnsi="HelveticaNeueLT Std"/>
                <w:szCs w:val="22"/>
                <w:lang w:val="en-US"/>
              </w:rPr>
              <w:t xml:space="preserve"> device is plugged in, </w:t>
            </w:r>
            <w:r w:rsidR="001B146A" w:rsidRPr="002B1E4E">
              <w:rPr>
                <w:rFonts w:ascii="HelveticaNeueLT Std" w:hAnsi="HelveticaNeueLT Std"/>
                <w:szCs w:val="22"/>
                <w:lang w:val="en-US" w:eastAsia="zh-TW"/>
              </w:rPr>
              <w:t xml:space="preserve">the </w:t>
            </w:r>
            <w:r w:rsidR="001B146A" w:rsidRPr="002B1E4E">
              <w:rPr>
                <w:rFonts w:ascii="HelveticaNeueLT Std" w:hAnsi="HelveticaNeueLT Std"/>
                <w:szCs w:val="22"/>
                <w:lang w:val="en-US"/>
              </w:rPr>
              <w:t>USB 2.0 port</w:t>
            </w:r>
            <w:r w:rsidR="001B146A" w:rsidRPr="002B1E4E">
              <w:rPr>
                <w:rFonts w:ascii="HelveticaNeueLT Std" w:hAnsi="HelveticaNeueLT Std"/>
                <w:szCs w:val="22"/>
                <w:lang w:val="en-US" w:eastAsia="zh-TW"/>
              </w:rPr>
              <w:t xml:space="preserve"> </w:t>
            </w:r>
            <w:r w:rsidRPr="002B1E4E">
              <w:rPr>
                <w:rFonts w:ascii="HelveticaNeueLT Std" w:hAnsi="HelveticaNeueLT Std"/>
                <w:szCs w:val="22"/>
                <w:lang w:val="en-US"/>
              </w:rPr>
              <w:t>is unavailable</w:t>
            </w:r>
            <w:r w:rsidR="001B146A" w:rsidRPr="002B1E4E">
              <w:rPr>
                <w:rFonts w:ascii="HelveticaNeueLT Std" w:hAnsi="HelveticaNeueLT Std"/>
                <w:szCs w:val="22"/>
                <w:lang w:val="en-US"/>
              </w:rPr>
              <w:t>.</w:t>
            </w:r>
          </w:p>
          <w:p w:rsidR="00EA0428" w:rsidRPr="002B1E4E" w:rsidRDefault="00EA0428" w:rsidP="008333BF">
            <w:pPr>
              <w:pStyle w:val="StyleBefore3pt"/>
              <w:numPr>
                <w:ilvl w:val="0"/>
                <w:numId w:val="7"/>
              </w:numPr>
              <w:tabs>
                <w:tab w:val="clear" w:pos="720"/>
              </w:tabs>
              <w:snapToGrid w:val="0"/>
              <w:spacing w:before="120"/>
              <w:rPr>
                <w:rFonts w:ascii="HelveticaNeueLT Std" w:eastAsia="MingLiU" w:hAnsi="HelveticaNeueLT Std" w:cs="Frutiger Roman"/>
                <w:lang w:val="en-US"/>
              </w:rPr>
            </w:pPr>
            <w:r w:rsidRPr="002B1E4E">
              <w:rPr>
                <w:rFonts w:ascii="HelveticaNeueLT Std" w:eastAsia="MingLiU" w:hAnsi="HelveticaNeueLT Std" w:cs="Frutiger Roman"/>
                <w:lang w:val="en-US"/>
              </w:rPr>
              <w:t>Bundled software may vary depending on hardware configuration, OS and regional availability.</w:t>
            </w:r>
          </w:p>
          <w:p w:rsidR="00EA0428" w:rsidRPr="00863C17" w:rsidRDefault="00EA0428" w:rsidP="008333BF">
            <w:pPr>
              <w:pStyle w:val="StyleBefore3pt"/>
              <w:numPr>
                <w:ilvl w:val="0"/>
                <w:numId w:val="7"/>
              </w:numPr>
              <w:tabs>
                <w:tab w:val="clear" w:pos="720"/>
              </w:tabs>
              <w:snapToGrid w:val="0"/>
              <w:spacing w:before="120"/>
              <w:rPr>
                <w:rFonts w:ascii="HelveticaNeueLT Std" w:eastAsia="MingLiU" w:hAnsi="HelveticaNeueLT Std" w:cs="Arial"/>
                <w:lang w:val="en-US"/>
              </w:rPr>
            </w:pPr>
            <w:r w:rsidRPr="00863C17">
              <w:rPr>
                <w:rFonts w:ascii="HelveticaNeueLT Std" w:hAnsi="HelveticaNeueLT Std" w:cs="Arial"/>
                <w:szCs w:val="22"/>
                <w:lang w:val="en-US" w:eastAsia="zh-TW"/>
              </w:rPr>
              <w:t>Trial periods vary depending on the geographic region and specifications: 365-day trial for China, Taiwan, Hong Kong and Singapore (Simplified Chinese and Traditional Chinese OS models); 60-day trial for other regions.</w:t>
            </w:r>
          </w:p>
          <w:p w:rsidR="00EA0428" w:rsidRPr="00863C17" w:rsidRDefault="00EA0428" w:rsidP="00F33592">
            <w:pPr>
              <w:snapToGrid w:val="0"/>
              <w:spacing w:before="120"/>
              <w:rPr>
                <w:rFonts w:ascii="HelveticaNeueLT Std" w:hAnsi="HelveticaNeueLT Std"/>
                <w:sz w:val="18"/>
                <w:szCs w:val="18"/>
              </w:rPr>
            </w:pPr>
            <w:r w:rsidRPr="00863C17">
              <w:rPr>
                <w:rFonts w:ascii="HelveticaNeueLT Std" w:hAnsi="HelveticaNeueLT Std"/>
                <w:sz w:val="18"/>
                <w:szCs w:val="18"/>
              </w:rPr>
              <w:t>In a continuing effort to improve the quality of our products, information in this document is subject to change without notice. Images shown are only representations of some of the configurations available for this model. Availability may vary depending on region.</w:t>
            </w:r>
          </w:p>
          <w:p w:rsidR="00EA0428" w:rsidRPr="00863C17" w:rsidRDefault="00EA0428" w:rsidP="00F33592">
            <w:pPr>
              <w:snapToGrid w:val="0"/>
              <w:spacing w:before="120"/>
              <w:rPr>
                <w:rFonts w:ascii="HelveticaNeueLT Std" w:hAnsi="HelveticaNeueLT Std"/>
                <w:sz w:val="18"/>
                <w:szCs w:val="18"/>
              </w:rPr>
            </w:pPr>
            <w:r w:rsidRPr="00863C17">
              <w:rPr>
                <w:rFonts w:ascii="HelveticaNeueLT Std" w:hAnsi="HelveticaNeueLT Std"/>
                <w:sz w:val="18"/>
                <w:szCs w:val="18"/>
              </w:rPr>
              <w:t xml:space="preserve">As a phenomenon known to thin-film transistors (TFTs), liquid crystal displays (LCDs) commonly exhibit a small number </w:t>
            </w:r>
            <w:r w:rsidRPr="00863C17">
              <w:rPr>
                <w:rFonts w:ascii="HelveticaNeueLT Std" w:hAnsi="HelveticaNeueLT Std"/>
                <w:sz w:val="18"/>
                <w:szCs w:val="18"/>
              </w:rPr>
              <w:lastRenderedPageBreak/>
              <w:t>of discoloration dots, as so-called "non-conforming pixels." This phenomenon is a limitation of TFT LCD technology, not a product defect, and as such is not covered by Acer's warranty.</w:t>
            </w:r>
          </w:p>
          <w:p w:rsidR="00EA0428" w:rsidRPr="00863C17" w:rsidRDefault="00EA0428" w:rsidP="00F33592">
            <w:pPr>
              <w:snapToGrid w:val="0"/>
              <w:spacing w:before="120"/>
              <w:rPr>
                <w:rFonts w:ascii="HelveticaNeueLT Std" w:hAnsi="HelveticaNeueLT Std"/>
                <w:sz w:val="18"/>
                <w:szCs w:val="18"/>
              </w:rPr>
            </w:pPr>
            <w:r w:rsidRPr="00863C17">
              <w:rPr>
                <w:rFonts w:ascii="HelveticaNeueLT Std" w:hAnsi="HelveticaNeueLT Std"/>
                <w:sz w:val="18"/>
                <w:szCs w:val="18"/>
              </w:rPr>
              <w:t>This product, except for its external cables, is free of hazardous substances and contains no PVC (polyvinyl chloride) or BFRs (brominated flame retardants). It also complies with EPEAT</w:t>
            </w:r>
            <w:r w:rsidRPr="00863C17">
              <w:rPr>
                <w:rFonts w:ascii="HelveticaNeueLT Std" w:hAnsi="HelveticaNeueLT Std"/>
                <w:sz w:val="18"/>
                <w:szCs w:val="18"/>
                <w:vertAlign w:val="superscript"/>
              </w:rPr>
              <w:t>®</w:t>
            </w:r>
            <w:r w:rsidRPr="00863C17">
              <w:rPr>
                <w:rFonts w:ascii="HelveticaNeueLT Std" w:hAnsi="HelveticaNeueLT Std"/>
                <w:sz w:val="18"/>
                <w:szCs w:val="18"/>
              </w:rPr>
              <w:t xml:space="preserve"> Silver, </w:t>
            </w:r>
            <w:proofErr w:type="spellStart"/>
            <w:r w:rsidRPr="00863C17">
              <w:rPr>
                <w:rFonts w:ascii="HelveticaNeueLT Std" w:hAnsi="HelveticaNeueLT Std"/>
                <w:sz w:val="18"/>
                <w:szCs w:val="18"/>
              </w:rPr>
              <w:t>RoHS</w:t>
            </w:r>
            <w:proofErr w:type="spellEnd"/>
            <w:r w:rsidRPr="00863C17">
              <w:rPr>
                <w:rFonts w:ascii="HelveticaNeueLT Std" w:hAnsi="HelveticaNeueLT Std"/>
                <w:sz w:val="18"/>
                <w:szCs w:val="18"/>
              </w:rPr>
              <w:t>, WEEE and ENERGY STAR</w:t>
            </w:r>
            <w:r w:rsidRPr="00863C17">
              <w:rPr>
                <w:rFonts w:ascii="HelveticaNeueLT Std" w:hAnsi="HelveticaNeueLT Std"/>
                <w:sz w:val="18"/>
                <w:szCs w:val="18"/>
                <w:vertAlign w:val="superscript"/>
              </w:rPr>
              <w:t>®</w:t>
            </w:r>
            <w:r w:rsidRPr="00863C17">
              <w:rPr>
                <w:rFonts w:ascii="HelveticaNeueLT Std" w:hAnsi="HelveticaNeueLT Std"/>
                <w:sz w:val="18"/>
                <w:szCs w:val="18"/>
              </w:rPr>
              <w:t xml:space="preserve"> standards to protect the environment.</w:t>
            </w:r>
          </w:p>
          <w:p w:rsidR="00EA0428" w:rsidRPr="00863C17" w:rsidRDefault="00EA0428" w:rsidP="00F33592">
            <w:pPr>
              <w:snapToGrid w:val="0"/>
              <w:spacing w:before="120"/>
              <w:rPr>
                <w:rFonts w:ascii="HelveticaNeueLT Std" w:hAnsi="HelveticaNeueLT Std"/>
                <w:sz w:val="18"/>
                <w:szCs w:val="18"/>
              </w:rPr>
            </w:pPr>
            <w:r w:rsidRPr="00863C17">
              <w:rPr>
                <w:rFonts w:ascii="HelveticaNeueLT Std" w:hAnsi="HelveticaNeueLT Std"/>
                <w:sz w:val="18"/>
                <w:szCs w:val="18"/>
              </w:rPr>
              <w:t>© 2012. All rights reserved.</w:t>
            </w:r>
          </w:p>
          <w:p w:rsidR="00EA0428" w:rsidRPr="00863C17" w:rsidRDefault="00EA0428" w:rsidP="001B0D69">
            <w:pPr>
              <w:snapToGrid w:val="0"/>
              <w:spacing w:before="120"/>
              <w:rPr>
                <w:rFonts w:ascii="HelveticaNeueLT Std" w:hAnsi="HelveticaNeueLT Std"/>
                <w:sz w:val="18"/>
                <w:szCs w:val="18"/>
              </w:rPr>
            </w:pPr>
            <w:r w:rsidRPr="00863C17">
              <w:rPr>
                <w:rFonts w:ascii="HelveticaNeueLT Std" w:hAnsi="HelveticaNeueLT Std"/>
                <w:sz w:val="18"/>
                <w:szCs w:val="18"/>
              </w:rPr>
              <w:t>Microsoft and Windows are registered trademarks of Microsoft Corporation. Microsoft and Windows are registered trademarks of Microsoft Corporation. Intel, Intel Core, and Core Inside are trademarks of Intel Corporation in the U.S. and other countries.</w:t>
            </w:r>
          </w:p>
          <w:p w:rsidR="00EA0428" w:rsidRPr="00863C17" w:rsidRDefault="00EA0428" w:rsidP="000B43F3">
            <w:pPr>
              <w:autoSpaceDE w:val="0"/>
              <w:autoSpaceDN w:val="0"/>
              <w:adjustRightInd w:val="0"/>
              <w:rPr>
                <w:rFonts w:ascii="HelveticaNeueLT Std" w:hAnsi="HelveticaNeueLT Std" w:cs="Arial"/>
                <w:b/>
                <w:sz w:val="18"/>
                <w:szCs w:val="18"/>
                <w:u w:val="single"/>
              </w:rPr>
            </w:pPr>
            <w:r w:rsidRPr="00863C17">
              <w:rPr>
                <w:rFonts w:ascii="HelveticaNeueLT Std" w:hAnsi="HelveticaNeueLT Std" w:cs="Arial"/>
                <w:b/>
                <w:sz w:val="18"/>
                <w:szCs w:val="18"/>
                <w:u w:val="single"/>
              </w:rPr>
              <w:t>About Acer</w:t>
            </w:r>
          </w:p>
          <w:p w:rsidR="00EA0428" w:rsidRPr="00863C17" w:rsidRDefault="00EA0428" w:rsidP="000B43F3">
            <w:pPr>
              <w:snapToGrid w:val="0"/>
              <w:spacing w:before="120"/>
              <w:rPr>
                <w:rFonts w:ascii="HelveticaNeueLT Std" w:hAnsi="HelveticaNeueLT Std"/>
                <w:sz w:val="18"/>
                <w:szCs w:val="18"/>
              </w:rPr>
            </w:pPr>
            <w:r w:rsidRPr="00863C17">
              <w:rPr>
                <w:rFonts w:ascii="HelveticaNeueLT Std" w:hAnsi="HelveticaNeueLT Std"/>
                <w:sz w:val="18"/>
                <w:szCs w:val="18"/>
              </w:rPr>
              <w:t>Since its founding in 1976, Acer has achieved its goal of breaking barriers between people and technology. Globally, Acer ranks No. 2 for notebook PCs.</w:t>
            </w:r>
            <w:r w:rsidRPr="00863C17">
              <w:rPr>
                <w:rFonts w:ascii="HelveticaNeueLT Std" w:hAnsi="HelveticaNeueLT Std"/>
                <w:sz w:val="18"/>
                <w:szCs w:val="18"/>
                <w:vertAlign w:val="superscript"/>
              </w:rPr>
              <w:t>*</w:t>
            </w:r>
            <w:r w:rsidRPr="00863C17">
              <w:rPr>
                <w:rFonts w:ascii="HelveticaNeueLT Std" w:hAnsi="HelveticaNeueLT Std"/>
                <w:sz w:val="18"/>
                <w:szCs w:val="18"/>
              </w:rPr>
              <w:t xml:space="preserve"> A profitable and sustainable Channel Business Model is instrumental to the company's continuing growth, while its multi-brand approach integrates Acer, Gateway, Packard Bell, and eMachines brands in worldwide markets. Acer designs environmentally friendly products and has established a green supply chain through collaboration with suppliers. Acer is proud to be a Worldwide Partner of the Olympic Movement, including supporting the Vancouver 2010 Olympic Winter Games and London 2012 Olympic Games. The Acer Group employs 8,000 people across the globe. Revenues for 2011 reached US$15.7 billion. Visit www.acer-group.com for more information.</w:t>
            </w:r>
          </w:p>
          <w:p w:rsidR="00EA0428" w:rsidRPr="00863C17" w:rsidRDefault="00EA0428" w:rsidP="000B43F3">
            <w:pPr>
              <w:snapToGrid w:val="0"/>
              <w:spacing w:before="120"/>
              <w:rPr>
                <w:rFonts w:ascii="HelveticaNeueLT Std" w:eastAsia="MingLiU" w:hAnsi="HelveticaNeueLT Std" w:cs="Arial"/>
                <w:sz w:val="18"/>
                <w:szCs w:val="18"/>
              </w:rPr>
            </w:pPr>
            <w:r w:rsidRPr="00863C17">
              <w:rPr>
                <w:rFonts w:ascii="HelveticaNeueLT Std" w:hAnsi="HelveticaNeueLT Std"/>
                <w:sz w:val="18"/>
                <w:szCs w:val="18"/>
                <w:vertAlign w:val="superscript"/>
              </w:rPr>
              <w:t>*</w:t>
            </w:r>
            <w:r w:rsidRPr="00863C17">
              <w:rPr>
                <w:rFonts w:ascii="HelveticaNeueLT Std" w:hAnsi="HelveticaNeueLT Std"/>
                <w:sz w:val="18"/>
                <w:szCs w:val="18"/>
              </w:rPr>
              <w:t xml:space="preserve"> Source: Gartner data 2011</w:t>
            </w:r>
            <w:r w:rsidRPr="00863C17">
              <w:rPr>
                <w:rFonts w:ascii="HelveticaNeueLT Std" w:eastAsia="MingLiU" w:hAnsi="HelveticaNeueLT Std" w:cs="Arial"/>
                <w:sz w:val="18"/>
                <w:szCs w:val="18"/>
              </w:rPr>
              <w:t>.</w:t>
            </w:r>
          </w:p>
        </w:tc>
      </w:tr>
      <w:tr w:rsidR="00EA0428" w:rsidRPr="00EA0428" w:rsidTr="000B43F3">
        <w:trPr>
          <w:trHeight w:val="7296"/>
        </w:trPr>
        <w:tc>
          <w:tcPr>
            <w:tcW w:w="9720" w:type="dxa"/>
            <w:gridSpan w:val="2"/>
          </w:tcPr>
          <w:tbl>
            <w:tblPr>
              <w:tblW w:w="8650" w:type="dxa"/>
              <w:jc w:val="center"/>
              <w:tblLayout w:type="fixed"/>
              <w:tblCellMar>
                <w:left w:w="0" w:type="dxa"/>
                <w:right w:w="0" w:type="dxa"/>
              </w:tblCellMar>
              <w:tblLook w:val="01E0" w:firstRow="1" w:lastRow="1" w:firstColumn="1" w:lastColumn="1" w:noHBand="0" w:noVBand="0"/>
            </w:tblPr>
            <w:tblGrid>
              <w:gridCol w:w="1730"/>
              <w:gridCol w:w="1730"/>
              <w:gridCol w:w="1730"/>
              <w:gridCol w:w="1730"/>
              <w:gridCol w:w="1730"/>
            </w:tblGrid>
            <w:tr w:rsidR="00EA0428" w:rsidRPr="00EA0428" w:rsidTr="00AD1CDF">
              <w:trPr>
                <w:trHeight w:val="1100"/>
                <w:jc w:val="center"/>
              </w:trPr>
              <w:tc>
                <w:tcPr>
                  <w:tcW w:w="1730" w:type="dxa"/>
                  <w:vAlign w:val="center"/>
                </w:tcPr>
                <w:p w:rsidR="00EA0428" w:rsidRPr="00863C17" w:rsidRDefault="008A037E" w:rsidP="00AD1CDF">
                  <w:pPr>
                    <w:snapToGrid w:val="0"/>
                    <w:spacing w:before="120"/>
                    <w:jc w:val="center"/>
                    <w:rPr>
                      <w:rFonts w:ascii="HelveticaNeueLT Std" w:hAnsi="HelveticaNeueLT Std"/>
                    </w:rPr>
                  </w:pPr>
                  <w:r>
                    <w:rPr>
                      <w:rFonts w:ascii="HelveticaNeueLT Std" w:hAnsi="HelveticaNeueLT Std"/>
                      <w:noProof/>
                      <w:color w:val="000000"/>
                    </w:rPr>
                    <w:lastRenderedPageBreak/>
                    <w:drawing>
                      <wp:inline distT="0" distB="0" distL="0" distR="0">
                        <wp:extent cx="803275" cy="596265"/>
                        <wp:effectExtent l="0" t="0" r="0" b="0"/>
                        <wp:docPr id="2" name="Picture 34" descr="ci7_b_rgb_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i7_b_rgb_30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275" cy="596265"/>
                                </a:xfrm>
                                <a:prstGeom prst="rect">
                                  <a:avLst/>
                                </a:prstGeom>
                                <a:noFill/>
                                <a:ln>
                                  <a:noFill/>
                                </a:ln>
                              </pic:spPr>
                            </pic:pic>
                          </a:graphicData>
                        </a:graphic>
                      </wp:inline>
                    </w:drawing>
                  </w:r>
                </w:p>
              </w:tc>
              <w:tc>
                <w:tcPr>
                  <w:tcW w:w="1730" w:type="dxa"/>
                  <w:vAlign w:val="center"/>
                </w:tcPr>
                <w:p w:rsidR="00EA0428" w:rsidRPr="00863C17" w:rsidRDefault="008A037E" w:rsidP="00AD1CDF">
                  <w:pPr>
                    <w:snapToGrid w:val="0"/>
                    <w:spacing w:before="120"/>
                    <w:jc w:val="center"/>
                    <w:rPr>
                      <w:rFonts w:ascii="HelveticaNeueLT Std" w:hAnsi="HelveticaNeueLT Std"/>
                    </w:rPr>
                  </w:pPr>
                  <w:r>
                    <w:rPr>
                      <w:rFonts w:ascii="HelveticaNeueLT Std" w:hAnsi="HelveticaNeueLT Std"/>
                      <w:noProof/>
                      <w:color w:val="000000"/>
                    </w:rPr>
                    <w:drawing>
                      <wp:inline distT="0" distB="0" distL="0" distR="0">
                        <wp:extent cx="779145" cy="596265"/>
                        <wp:effectExtent l="0" t="0" r="1905" b="0"/>
                        <wp:docPr id="3" name="Picture 35" descr="ci5_b_rgb_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i5_b_rgb_30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9145" cy="596265"/>
                                </a:xfrm>
                                <a:prstGeom prst="rect">
                                  <a:avLst/>
                                </a:prstGeom>
                                <a:noFill/>
                                <a:ln>
                                  <a:noFill/>
                                </a:ln>
                              </pic:spPr>
                            </pic:pic>
                          </a:graphicData>
                        </a:graphic>
                      </wp:inline>
                    </w:drawing>
                  </w:r>
                </w:p>
              </w:tc>
              <w:tc>
                <w:tcPr>
                  <w:tcW w:w="1730" w:type="dxa"/>
                  <w:vAlign w:val="center"/>
                </w:tcPr>
                <w:p w:rsidR="00EA0428" w:rsidRPr="00863C17" w:rsidRDefault="008A037E" w:rsidP="00AD1CDF">
                  <w:pPr>
                    <w:snapToGrid w:val="0"/>
                    <w:spacing w:before="120"/>
                    <w:jc w:val="center"/>
                    <w:rPr>
                      <w:rFonts w:ascii="HelveticaNeueLT Std" w:eastAsia="絡遺羹" w:hAnsi="HelveticaNeueLT Std"/>
                    </w:rPr>
                  </w:pPr>
                  <w:r>
                    <w:rPr>
                      <w:rFonts w:ascii="HelveticaNeueLT Std" w:hAnsi="HelveticaNeueLT Std"/>
                      <w:noProof/>
                    </w:rPr>
                    <w:drawing>
                      <wp:inline distT="0" distB="0" distL="0" distR="0">
                        <wp:extent cx="866775" cy="636270"/>
                        <wp:effectExtent l="0" t="0" r="9525" b="0"/>
                        <wp:docPr id="4" name="圖片 4" descr="ci3_b_rgb_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i3_b_rgb_30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6775" cy="636270"/>
                                </a:xfrm>
                                <a:prstGeom prst="rect">
                                  <a:avLst/>
                                </a:prstGeom>
                                <a:noFill/>
                                <a:ln>
                                  <a:noFill/>
                                </a:ln>
                              </pic:spPr>
                            </pic:pic>
                          </a:graphicData>
                        </a:graphic>
                      </wp:inline>
                    </w:drawing>
                  </w:r>
                </w:p>
              </w:tc>
              <w:tc>
                <w:tcPr>
                  <w:tcW w:w="1730" w:type="dxa"/>
                  <w:vAlign w:val="center"/>
                </w:tcPr>
                <w:p w:rsidR="00EA0428" w:rsidRPr="00863C17" w:rsidRDefault="008A037E" w:rsidP="00AD1CDF">
                  <w:pPr>
                    <w:snapToGrid w:val="0"/>
                    <w:jc w:val="center"/>
                    <w:rPr>
                      <w:rFonts w:ascii="HelveticaNeueLT Std" w:hAnsi="HelveticaNeueLT Std"/>
                      <w:sz w:val="18"/>
                      <w:szCs w:val="18"/>
                    </w:rPr>
                  </w:pPr>
                  <w:r>
                    <w:rPr>
                      <w:rFonts w:ascii="HelveticaNeueLT Std" w:hAnsi="HelveticaNeueLT Std"/>
                      <w:noProof/>
                      <w:sz w:val="18"/>
                      <w:szCs w:val="18"/>
                    </w:rPr>
                    <w:drawing>
                      <wp:inline distT="0" distB="0" distL="0" distR="0">
                        <wp:extent cx="898525" cy="548640"/>
                        <wp:effectExtent l="0" t="0" r="0" b="3810"/>
                        <wp:docPr id="5" name="Picture 5" descr="win7_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7_ve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8525" cy="548640"/>
                                </a:xfrm>
                                <a:prstGeom prst="rect">
                                  <a:avLst/>
                                </a:prstGeom>
                                <a:noFill/>
                                <a:ln>
                                  <a:noFill/>
                                </a:ln>
                              </pic:spPr>
                            </pic:pic>
                          </a:graphicData>
                        </a:graphic>
                      </wp:inline>
                    </w:drawing>
                  </w:r>
                </w:p>
              </w:tc>
              <w:tc>
                <w:tcPr>
                  <w:tcW w:w="1730" w:type="dxa"/>
                  <w:vAlign w:val="center"/>
                </w:tcPr>
                <w:p w:rsidR="00EA0428" w:rsidRPr="00863C17" w:rsidRDefault="008A037E" w:rsidP="00AD1CDF">
                  <w:pPr>
                    <w:snapToGrid w:val="0"/>
                    <w:jc w:val="center"/>
                    <w:rPr>
                      <w:rFonts w:ascii="HelveticaNeueLT Std" w:hAnsi="HelveticaNeueLT Std" w:cs="Arial"/>
                      <w:b/>
                      <w:sz w:val="18"/>
                      <w:szCs w:val="18"/>
                    </w:rPr>
                  </w:pPr>
                  <w:r>
                    <w:rPr>
                      <w:rFonts w:ascii="HelveticaNeueLT Std" w:hAnsi="HelveticaNeueLT Std" w:cs="Arial"/>
                      <w:b/>
                      <w:noProof/>
                      <w:color w:val="000000"/>
                      <w:kern w:val="0"/>
                      <w:sz w:val="20"/>
                      <w:szCs w:val="20"/>
                    </w:rPr>
                    <w:drawing>
                      <wp:inline distT="0" distB="0" distL="0" distR="0">
                        <wp:extent cx="699770" cy="540385"/>
                        <wp:effectExtent l="0" t="0" r="5080" b="0"/>
                        <wp:docPr id="489" name="Picture 36" descr="Description: Acer_feature_icon_Intel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Acer_feature_icon_IntelH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770" cy="540385"/>
                                </a:xfrm>
                                <a:prstGeom prst="rect">
                                  <a:avLst/>
                                </a:prstGeom>
                                <a:noFill/>
                                <a:ln>
                                  <a:noFill/>
                                </a:ln>
                              </pic:spPr>
                            </pic:pic>
                          </a:graphicData>
                        </a:graphic>
                      </wp:inline>
                    </w:drawing>
                  </w:r>
                </w:p>
              </w:tc>
            </w:tr>
            <w:tr w:rsidR="008A037E" w:rsidRPr="00EA0428" w:rsidTr="00AD1CDF">
              <w:trPr>
                <w:trHeight w:val="1100"/>
                <w:jc w:val="center"/>
              </w:trPr>
              <w:tc>
                <w:tcPr>
                  <w:tcW w:w="1730" w:type="dxa"/>
                  <w:vAlign w:val="center"/>
                </w:tcPr>
                <w:p w:rsidR="008A037E" w:rsidRPr="00863C17" w:rsidRDefault="008A037E" w:rsidP="00301EC5">
                  <w:pPr>
                    <w:snapToGrid w:val="0"/>
                    <w:spacing w:before="120"/>
                    <w:jc w:val="center"/>
                    <w:rPr>
                      <w:rFonts w:ascii="HelveticaNeueLT Std" w:hAnsi="HelveticaNeueLT Std"/>
                      <w:noProof/>
                      <w:color w:val="000000"/>
                    </w:rPr>
                  </w:pPr>
                  <w:r>
                    <w:rPr>
                      <w:rFonts w:ascii="HelveticaNeueLT Std" w:hAnsi="HelveticaNeueLT Std"/>
                      <w:b/>
                      <w:noProof/>
                      <w:color w:val="99CC00"/>
                      <w:sz w:val="40"/>
                      <w:szCs w:val="40"/>
                    </w:rPr>
                    <w:drawing>
                      <wp:inline distT="0" distB="0" distL="0" distR="0" wp14:anchorId="6986C65F">
                        <wp:extent cx="755650" cy="182880"/>
                        <wp:effectExtent l="0" t="0" r="6350" b="7620"/>
                        <wp:docPr id="616" name="Picture 37" descr="Acer_feature_icon_HD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cer_feature_icon_HDL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5650" cy="182880"/>
                                </a:xfrm>
                                <a:prstGeom prst="rect">
                                  <a:avLst/>
                                </a:prstGeom>
                                <a:noFill/>
                                <a:ln>
                                  <a:noFill/>
                                </a:ln>
                              </pic:spPr>
                            </pic:pic>
                          </a:graphicData>
                        </a:graphic>
                      </wp:inline>
                    </w:drawing>
                  </w:r>
                </w:p>
              </w:tc>
              <w:tc>
                <w:tcPr>
                  <w:tcW w:w="1730" w:type="dxa"/>
                  <w:vAlign w:val="center"/>
                </w:tcPr>
                <w:p w:rsidR="008A037E" w:rsidRPr="00863C17" w:rsidRDefault="008A037E" w:rsidP="00301EC5">
                  <w:pPr>
                    <w:jc w:val="center"/>
                    <w:rPr>
                      <w:rFonts w:ascii="HelveticaNeueLT Std" w:hAnsi="HelveticaNeueLT Std"/>
                      <w:b/>
                      <w:color w:val="99CC00"/>
                      <w:sz w:val="40"/>
                      <w:szCs w:val="40"/>
                    </w:rPr>
                  </w:pPr>
                  <w:r>
                    <w:rPr>
                      <w:rFonts w:ascii="HelveticaNeueLT Std" w:eastAsia="絡遺羹" w:hAnsi="HelveticaNeueLT Std"/>
                      <w:noProof/>
                      <w:color w:val="000000"/>
                      <w:sz w:val="18"/>
                      <w:szCs w:val="18"/>
                    </w:rPr>
                    <w:drawing>
                      <wp:inline distT="0" distB="0" distL="0" distR="0" wp14:anchorId="72752996">
                        <wp:extent cx="842645" cy="540385"/>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2645" cy="540385"/>
                                </a:xfrm>
                                <a:prstGeom prst="rect">
                                  <a:avLst/>
                                </a:prstGeom>
                                <a:noFill/>
                                <a:ln>
                                  <a:noFill/>
                                </a:ln>
                              </pic:spPr>
                            </pic:pic>
                          </a:graphicData>
                        </a:graphic>
                      </wp:inline>
                    </w:drawing>
                  </w:r>
                </w:p>
              </w:tc>
              <w:tc>
                <w:tcPr>
                  <w:tcW w:w="1730" w:type="dxa"/>
                  <w:vAlign w:val="center"/>
                </w:tcPr>
                <w:p w:rsidR="008A037E" w:rsidRPr="00863C17" w:rsidRDefault="008A037E" w:rsidP="00BA09F5">
                  <w:pPr>
                    <w:snapToGrid w:val="0"/>
                    <w:spacing w:before="120"/>
                    <w:jc w:val="center"/>
                    <w:rPr>
                      <w:rFonts w:ascii="HelveticaNeueLT Std" w:hAnsi="HelveticaNeueLT Std"/>
                      <w:b/>
                      <w:noProof/>
                      <w:color w:val="99CC00"/>
                      <w:sz w:val="40"/>
                      <w:szCs w:val="40"/>
                    </w:rPr>
                  </w:pPr>
                  <w:r>
                    <w:rPr>
                      <w:rFonts w:ascii="HelveticaNeueLT Std" w:eastAsia="絡遺羹" w:hAnsi="HelveticaNeueLT Std" w:cs="Arial"/>
                      <w:noProof/>
                      <w:color w:val="000000"/>
                    </w:rPr>
                    <w:drawing>
                      <wp:inline distT="0" distB="0" distL="0" distR="0" wp14:anchorId="52DBAD78">
                        <wp:extent cx="890270" cy="556895"/>
                        <wp:effectExtent l="0" t="0" r="508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0270" cy="556895"/>
                                </a:xfrm>
                                <a:prstGeom prst="rect">
                                  <a:avLst/>
                                </a:prstGeom>
                                <a:noFill/>
                                <a:ln>
                                  <a:noFill/>
                                </a:ln>
                              </pic:spPr>
                            </pic:pic>
                          </a:graphicData>
                        </a:graphic>
                      </wp:inline>
                    </w:drawing>
                  </w:r>
                </w:p>
              </w:tc>
              <w:tc>
                <w:tcPr>
                  <w:tcW w:w="1730" w:type="dxa"/>
                  <w:vAlign w:val="center"/>
                </w:tcPr>
                <w:p w:rsidR="008A037E" w:rsidRPr="00863C17" w:rsidRDefault="008A037E" w:rsidP="00BA09F5">
                  <w:pPr>
                    <w:jc w:val="center"/>
                    <w:rPr>
                      <w:rFonts w:ascii="HelveticaNeueLT Std" w:eastAsia="絡遺羹" w:hAnsi="HelveticaNeueLT Std" w:cs="Arial"/>
                      <w:color w:val="000000"/>
                    </w:rPr>
                  </w:pPr>
                  <w:r>
                    <w:rPr>
                      <w:rFonts w:ascii="HelveticaNeueLT Std" w:hAnsi="HelveticaNeueLT Std" w:cs="Arial"/>
                      <w:b/>
                      <w:noProof/>
                      <w:color w:val="000000"/>
                    </w:rPr>
                    <w:drawing>
                      <wp:inline distT="0" distB="0" distL="0" distR="0" wp14:anchorId="509AAC8F">
                        <wp:extent cx="906145" cy="357505"/>
                        <wp:effectExtent l="0" t="0" r="0" b="4445"/>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6145" cy="357505"/>
                                </a:xfrm>
                                <a:prstGeom prst="rect">
                                  <a:avLst/>
                                </a:prstGeom>
                                <a:noFill/>
                                <a:ln>
                                  <a:noFill/>
                                </a:ln>
                              </pic:spPr>
                            </pic:pic>
                          </a:graphicData>
                        </a:graphic>
                      </wp:inline>
                    </w:drawing>
                  </w:r>
                  <w:r>
                    <w:rPr>
                      <w:rFonts w:ascii="HelveticaNeueLT Std" w:eastAsia="絡遺羹" w:hAnsi="HelveticaNeueLT Std" w:cs="Arial"/>
                      <w:noProof/>
                      <w:color w:val="000000"/>
                      <w:sz w:val="18"/>
                      <w:szCs w:val="18"/>
                    </w:rPr>
                    <w:drawing>
                      <wp:inline distT="0" distB="0" distL="0" distR="0" wp14:anchorId="58DACD3A">
                        <wp:extent cx="858520" cy="4292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8520" cy="429260"/>
                                </a:xfrm>
                                <a:prstGeom prst="rect">
                                  <a:avLst/>
                                </a:prstGeom>
                                <a:noFill/>
                                <a:ln>
                                  <a:noFill/>
                                </a:ln>
                              </pic:spPr>
                            </pic:pic>
                          </a:graphicData>
                        </a:graphic>
                      </wp:inline>
                    </w:drawing>
                  </w:r>
                </w:p>
              </w:tc>
              <w:tc>
                <w:tcPr>
                  <w:tcW w:w="1730" w:type="dxa"/>
                  <w:vAlign w:val="center"/>
                </w:tcPr>
                <w:p w:rsidR="008A037E" w:rsidRPr="00863C17" w:rsidRDefault="008A037E" w:rsidP="00BA09F5">
                  <w:pPr>
                    <w:snapToGrid w:val="0"/>
                    <w:jc w:val="center"/>
                    <w:rPr>
                      <w:rFonts w:ascii="HelveticaNeueLT Std" w:hAnsi="HelveticaNeueLT Std" w:cs="Arial"/>
                      <w:bCs/>
                      <w:noProof/>
                      <w:kern w:val="0"/>
                      <w:sz w:val="18"/>
                      <w:szCs w:val="18"/>
                    </w:rPr>
                  </w:pPr>
                  <w:bookmarkStart w:id="3" w:name="OLE_LINK4"/>
                  <w:bookmarkStart w:id="4" w:name="OLE_LINK5"/>
                  <w:r>
                    <w:rPr>
                      <w:rFonts w:ascii="HelveticaNeueLT Std" w:hAnsi="HelveticaNeueLT Std"/>
                      <w:noProof/>
                      <w:sz w:val="18"/>
                      <w:szCs w:val="18"/>
                    </w:rPr>
                    <w:drawing>
                      <wp:inline distT="0" distB="0" distL="0" distR="0" wp14:anchorId="5D001DC2">
                        <wp:extent cx="962025" cy="246380"/>
                        <wp:effectExtent l="0" t="0" r="9525" b="1270"/>
                        <wp:docPr id="621" name="Picture 13" descr="Blueto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luetoot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62025" cy="246380"/>
                                </a:xfrm>
                                <a:prstGeom prst="rect">
                                  <a:avLst/>
                                </a:prstGeom>
                                <a:noFill/>
                                <a:ln>
                                  <a:noFill/>
                                </a:ln>
                              </pic:spPr>
                            </pic:pic>
                          </a:graphicData>
                        </a:graphic>
                      </wp:inline>
                    </w:drawing>
                  </w:r>
                  <w:bookmarkEnd w:id="3"/>
                  <w:bookmarkEnd w:id="4"/>
                </w:p>
              </w:tc>
            </w:tr>
            <w:tr w:rsidR="008A037E" w:rsidRPr="00EA0428" w:rsidTr="00AD1CDF">
              <w:trPr>
                <w:trHeight w:val="1100"/>
                <w:jc w:val="center"/>
              </w:trPr>
              <w:tc>
                <w:tcPr>
                  <w:tcW w:w="1730" w:type="dxa"/>
                  <w:vAlign w:val="center"/>
                </w:tcPr>
                <w:p w:rsidR="008A037E" w:rsidRPr="00863C17" w:rsidRDefault="008A037E" w:rsidP="00F67707">
                  <w:pPr>
                    <w:jc w:val="center"/>
                    <w:rPr>
                      <w:rFonts w:ascii="HelveticaNeueLT Std" w:hAnsi="HelveticaNeueLT Std"/>
                      <w:b/>
                      <w:color w:val="99CC00"/>
                      <w:sz w:val="40"/>
                      <w:szCs w:val="40"/>
                    </w:rPr>
                  </w:pPr>
                  <w:r>
                    <w:rPr>
                      <w:rFonts w:ascii="HelveticaNeueLT Std" w:eastAsia="絡遺羹" w:hAnsi="HelveticaNeueLT Std"/>
                      <w:noProof/>
                      <w:color w:val="000000"/>
                      <w:sz w:val="18"/>
                      <w:szCs w:val="18"/>
                    </w:rPr>
                    <w:drawing>
                      <wp:inline distT="0" distB="0" distL="0" distR="0" wp14:anchorId="3B3DEF55">
                        <wp:extent cx="747395" cy="501015"/>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7395" cy="501015"/>
                                </a:xfrm>
                                <a:prstGeom prst="rect">
                                  <a:avLst/>
                                </a:prstGeom>
                                <a:noFill/>
                                <a:ln>
                                  <a:noFill/>
                                </a:ln>
                              </pic:spPr>
                            </pic:pic>
                          </a:graphicData>
                        </a:graphic>
                      </wp:inline>
                    </w:drawing>
                  </w:r>
                </w:p>
              </w:tc>
              <w:tc>
                <w:tcPr>
                  <w:tcW w:w="1730" w:type="dxa"/>
                  <w:vAlign w:val="center"/>
                </w:tcPr>
                <w:p w:rsidR="008A037E" w:rsidRPr="00863C17" w:rsidRDefault="008A037E" w:rsidP="00F67707">
                  <w:pPr>
                    <w:jc w:val="center"/>
                    <w:rPr>
                      <w:rFonts w:ascii="HelveticaNeueLT Std" w:eastAsia="絡遺羹" w:hAnsi="HelveticaNeueLT Std" w:cs="Arial"/>
                      <w:color w:val="000000"/>
                    </w:rPr>
                  </w:pPr>
                  <w:r>
                    <w:rPr>
                      <w:rFonts w:ascii="HelveticaNeueLT Std" w:hAnsi="HelveticaNeueLT Std" w:cs="Arial"/>
                      <w:b/>
                      <w:noProof/>
                      <w:color w:val="000000"/>
                      <w:kern w:val="0"/>
                      <w:sz w:val="20"/>
                      <w:szCs w:val="20"/>
                    </w:rPr>
                    <w:drawing>
                      <wp:inline distT="0" distB="0" distL="0" distR="0" wp14:anchorId="521366A5">
                        <wp:extent cx="763270" cy="659765"/>
                        <wp:effectExtent l="0" t="0" r="0" b="6985"/>
                        <wp:docPr id="718" name="Picture 3" descr="Acer_feature_icon_multiges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er_feature_icon_multigestu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3270" cy="659765"/>
                                </a:xfrm>
                                <a:prstGeom prst="rect">
                                  <a:avLst/>
                                </a:prstGeom>
                                <a:noFill/>
                                <a:ln>
                                  <a:noFill/>
                                </a:ln>
                              </pic:spPr>
                            </pic:pic>
                          </a:graphicData>
                        </a:graphic>
                      </wp:inline>
                    </w:drawing>
                  </w:r>
                </w:p>
              </w:tc>
              <w:tc>
                <w:tcPr>
                  <w:tcW w:w="1730" w:type="dxa"/>
                  <w:vAlign w:val="center"/>
                </w:tcPr>
                <w:p w:rsidR="008A037E" w:rsidRPr="00863C17" w:rsidRDefault="008A037E" w:rsidP="006651ED">
                  <w:pPr>
                    <w:snapToGrid w:val="0"/>
                    <w:spacing w:before="120"/>
                    <w:jc w:val="center"/>
                    <w:rPr>
                      <w:rFonts w:ascii="HelveticaNeueLT Std" w:hAnsi="HelveticaNeueLT Std"/>
                      <w:sz w:val="18"/>
                      <w:szCs w:val="18"/>
                    </w:rPr>
                  </w:pPr>
                  <w:r>
                    <w:rPr>
                      <w:rFonts w:ascii="HelveticaNeueLT Std" w:hAnsi="HelveticaNeueLT Std" w:cs="Arial"/>
                      <w:b/>
                      <w:noProof/>
                      <w:color w:val="000000"/>
                      <w:kern w:val="0"/>
                      <w:sz w:val="20"/>
                      <w:szCs w:val="20"/>
                    </w:rPr>
                    <w:drawing>
                      <wp:inline distT="0" distB="0" distL="0" distR="0" wp14:anchorId="6BD20B88">
                        <wp:extent cx="779145" cy="516890"/>
                        <wp:effectExtent l="0" t="0" r="1905" b="0"/>
                        <wp:docPr id="719" name="Picture 6" descr="Acer_feature_icon_Backup_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er_feature_icon_Backup_manage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79145" cy="516890"/>
                                </a:xfrm>
                                <a:prstGeom prst="rect">
                                  <a:avLst/>
                                </a:prstGeom>
                                <a:noFill/>
                                <a:ln>
                                  <a:noFill/>
                                </a:ln>
                              </pic:spPr>
                            </pic:pic>
                          </a:graphicData>
                        </a:graphic>
                      </wp:inline>
                    </w:drawing>
                  </w:r>
                </w:p>
              </w:tc>
              <w:tc>
                <w:tcPr>
                  <w:tcW w:w="1730" w:type="dxa"/>
                  <w:vAlign w:val="center"/>
                </w:tcPr>
                <w:p w:rsidR="008A037E" w:rsidRPr="00863C17" w:rsidRDefault="008A037E" w:rsidP="006651ED">
                  <w:pPr>
                    <w:snapToGrid w:val="0"/>
                    <w:spacing w:before="120"/>
                    <w:jc w:val="center"/>
                    <w:rPr>
                      <w:rFonts w:ascii="HelveticaNeueLT Std" w:hAnsi="HelveticaNeueLT Std"/>
                      <w:sz w:val="18"/>
                      <w:szCs w:val="18"/>
                    </w:rPr>
                  </w:pPr>
                  <w:r>
                    <w:rPr>
                      <w:rFonts w:ascii="HelveticaNeueLT Std" w:hAnsi="HelveticaNeueLT Std"/>
                      <w:b/>
                      <w:noProof/>
                      <w:color w:val="99CC00"/>
                      <w:sz w:val="40"/>
                      <w:szCs w:val="40"/>
                    </w:rPr>
                    <w:drawing>
                      <wp:inline distT="0" distB="0" distL="0" distR="0" wp14:anchorId="74115CB6">
                        <wp:extent cx="659765" cy="707390"/>
                        <wp:effectExtent l="0" t="0" r="6985" b="0"/>
                        <wp:docPr id="720" name="Picture 38" descr="Acer_feature_icon_cardReader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cer_feature_icon_cardReader_ne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9765" cy="707390"/>
                                </a:xfrm>
                                <a:prstGeom prst="rect">
                                  <a:avLst/>
                                </a:prstGeom>
                                <a:noFill/>
                                <a:ln>
                                  <a:noFill/>
                                </a:ln>
                              </pic:spPr>
                            </pic:pic>
                          </a:graphicData>
                        </a:graphic>
                      </wp:inline>
                    </w:drawing>
                  </w:r>
                </w:p>
              </w:tc>
              <w:tc>
                <w:tcPr>
                  <w:tcW w:w="1730" w:type="dxa"/>
                  <w:vAlign w:val="center"/>
                </w:tcPr>
                <w:p w:rsidR="008A037E" w:rsidRPr="00863C17" w:rsidRDefault="008A037E" w:rsidP="006651ED">
                  <w:pPr>
                    <w:snapToGrid w:val="0"/>
                    <w:spacing w:before="120"/>
                    <w:jc w:val="center"/>
                    <w:rPr>
                      <w:rFonts w:ascii="HelveticaNeueLT Std" w:hAnsi="HelveticaNeueLT Std"/>
                      <w:b/>
                      <w:sz w:val="18"/>
                      <w:szCs w:val="18"/>
                    </w:rPr>
                  </w:pPr>
                  <w:r>
                    <w:rPr>
                      <w:rFonts w:ascii="HelveticaNeueLT Std" w:hAnsi="HelveticaNeueLT Std"/>
                      <w:noProof/>
                      <w:color w:val="000000"/>
                    </w:rPr>
                    <w:drawing>
                      <wp:inline distT="0" distB="0" distL="0" distR="0" wp14:anchorId="591E9924">
                        <wp:extent cx="612140" cy="715645"/>
                        <wp:effectExtent l="0" t="0" r="0" b="8255"/>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140" cy="715645"/>
                                </a:xfrm>
                                <a:prstGeom prst="rect">
                                  <a:avLst/>
                                </a:prstGeom>
                                <a:noFill/>
                                <a:ln>
                                  <a:noFill/>
                                </a:ln>
                              </pic:spPr>
                            </pic:pic>
                          </a:graphicData>
                        </a:graphic>
                      </wp:inline>
                    </w:drawing>
                  </w:r>
                </w:p>
              </w:tc>
            </w:tr>
            <w:tr w:rsidR="008A037E" w:rsidRPr="00EA0428" w:rsidTr="00AD1CDF">
              <w:trPr>
                <w:trHeight w:val="1100"/>
                <w:jc w:val="center"/>
              </w:trPr>
              <w:tc>
                <w:tcPr>
                  <w:tcW w:w="1730" w:type="dxa"/>
                  <w:vAlign w:val="center"/>
                </w:tcPr>
                <w:p w:rsidR="008A037E" w:rsidRPr="00863C17" w:rsidRDefault="008A037E" w:rsidP="00047082">
                  <w:pPr>
                    <w:snapToGrid w:val="0"/>
                    <w:spacing w:before="120"/>
                    <w:jc w:val="center"/>
                    <w:rPr>
                      <w:rFonts w:ascii="HelveticaNeueLT Std" w:hAnsi="HelveticaNeueLT Std"/>
                      <w:sz w:val="18"/>
                      <w:szCs w:val="18"/>
                    </w:rPr>
                  </w:pPr>
                  <w:r>
                    <w:rPr>
                      <w:rFonts w:ascii="HelveticaNeueLT Std" w:hAnsi="HelveticaNeueLT Std" w:cs="Arial"/>
                      <w:b/>
                      <w:bCs/>
                      <w:noProof/>
                      <w:color w:val="000000"/>
                      <w:kern w:val="0"/>
                      <w:sz w:val="20"/>
                      <w:szCs w:val="20"/>
                    </w:rPr>
                    <w:drawing>
                      <wp:inline distT="0" distB="0" distL="0" distR="0" wp14:anchorId="431449B4">
                        <wp:extent cx="691515" cy="445135"/>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1515" cy="445135"/>
                                </a:xfrm>
                                <a:prstGeom prst="rect">
                                  <a:avLst/>
                                </a:prstGeom>
                                <a:noFill/>
                                <a:ln>
                                  <a:noFill/>
                                </a:ln>
                              </pic:spPr>
                            </pic:pic>
                          </a:graphicData>
                        </a:graphic>
                      </wp:inline>
                    </w:drawing>
                  </w:r>
                </w:p>
              </w:tc>
              <w:tc>
                <w:tcPr>
                  <w:tcW w:w="1730" w:type="dxa"/>
                  <w:vAlign w:val="center"/>
                </w:tcPr>
                <w:p w:rsidR="008A037E" w:rsidRPr="00863C17" w:rsidRDefault="008A037E" w:rsidP="00047082">
                  <w:pPr>
                    <w:snapToGrid w:val="0"/>
                    <w:spacing w:before="120"/>
                    <w:jc w:val="center"/>
                    <w:rPr>
                      <w:rFonts w:ascii="HelveticaNeueLT Std" w:hAnsi="HelveticaNeueLT Std"/>
                      <w:sz w:val="18"/>
                      <w:szCs w:val="18"/>
                    </w:rPr>
                  </w:pPr>
                  <w:r>
                    <w:rPr>
                      <w:rFonts w:ascii="HelveticaNeueLT Std" w:hAnsi="HelveticaNeueLT Std" w:cs="Arial"/>
                      <w:b/>
                      <w:noProof/>
                      <w:color w:val="000000"/>
                      <w:kern w:val="0"/>
                      <w:sz w:val="20"/>
                      <w:szCs w:val="20"/>
                    </w:rPr>
                    <w:drawing>
                      <wp:inline distT="0" distB="0" distL="0" distR="0" wp14:anchorId="7C5C506F">
                        <wp:extent cx="723265" cy="437515"/>
                        <wp:effectExtent l="0" t="0" r="635" b="635"/>
                        <wp:docPr id="798" name="Picture 39" descr="Acer_feature_icon_power_battery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cer_feature_icon_power_battery_0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3265" cy="437515"/>
                                </a:xfrm>
                                <a:prstGeom prst="rect">
                                  <a:avLst/>
                                </a:prstGeom>
                                <a:noFill/>
                                <a:ln>
                                  <a:noFill/>
                                </a:ln>
                              </pic:spPr>
                            </pic:pic>
                          </a:graphicData>
                        </a:graphic>
                      </wp:inline>
                    </w:drawing>
                  </w:r>
                </w:p>
              </w:tc>
              <w:tc>
                <w:tcPr>
                  <w:tcW w:w="1730" w:type="dxa"/>
                  <w:vAlign w:val="center"/>
                </w:tcPr>
                <w:p w:rsidR="008A037E" w:rsidRPr="00863C17" w:rsidRDefault="008A037E" w:rsidP="00DF2837">
                  <w:pPr>
                    <w:snapToGrid w:val="0"/>
                    <w:jc w:val="center"/>
                    <w:rPr>
                      <w:rFonts w:ascii="HelveticaNeueLT Std" w:hAnsi="HelveticaNeueLT Std"/>
                      <w:sz w:val="18"/>
                      <w:szCs w:val="18"/>
                    </w:rPr>
                  </w:pPr>
                  <w:r>
                    <w:rPr>
                      <w:rFonts w:ascii="HelveticaNeueLT Std" w:hAnsi="HelveticaNeueLT Std"/>
                      <w:b/>
                      <w:noProof/>
                      <w:color w:val="99CC00"/>
                      <w:sz w:val="40"/>
                      <w:szCs w:val="40"/>
                    </w:rPr>
                    <w:drawing>
                      <wp:inline distT="0" distB="0" distL="0" distR="0" wp14:anchorId="63B7A4E8">
                        <wp:extent cx="866775" cy="636270"/>
                        <wp:effectExtent l="0" t="0" r="9525"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66775" cy="636270"/>
                                </a:xfrm>
                                <a:prstGeom prst="rect">
                                  <a:avLst/>
                                </a:prstGeom>
                                <a:noFill/>
                                <a:ln>
                                  <a:noFill/>
                                </a:ln>
                              </pic:spPr>
                            </pic:pic>
                          </a:graphicData>
                        </a:graphic>
                      </wp:inline>
                    </w:drawing>
                  </w:r>
                </w:p>
              </w:tc>
              <w:tc>
                <w:tcPr>
                  <w:tcW w:w="1730" w:type="dxa"/>
                  <w:vAlign w:val="center"/>
                </w:tcPr>
                <w:p w:rsidR="008A037E" w:rsidRPr="00863C17" w:rsidRDefault="008A037E" w:rsidP="00DF2837">
                  <w:pPr>
                    <w:snapToGrid w:val="0"/>
                    <w:jc w:val="center"/>
                    <w:rPr>
                      <w:rFonts w:ascii="HelveticaNeueLT Std" w:hAnsi="HelveticaNeueLT Std" w:cs="Arial"/>
                      <w:b/>
                      <w:sz w:val="18"/>
                      <w:szCs w:val="18"/>
                    </w:rPr>
                  </w:pPr>
                  <w:r>
                    <w:rPr>
                      <w:rFonts w:ascii="HelveticaNeueLT Std" w:hAnsi="HelveticaNeueLT Std" w:cs="Arial"/>
                      <w:b/>
                      <w:noProof/>
                      <w:sz w:val="18"/>
                      <w:szCs w:val="18"/>
                    </w:rPr>
                    <w:drawing>
                      <wp:inline distT="0" distB="0" distL="0" distR="0" wp14:anchorId="173E42E8">
                        <wp:extent cx="914400" cy="723265"/>
                        <wp:effectExtent l="0" t="0" r="0" b="635"/>
                        <wp:docPr id="799" name="Picture 18" descr="DVD-Mul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VD-Multi log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400" cy="723265"/>
                                </a:xfrm>
                                <a:prstGeom prst="rect">
                                  <a:avLst/>
                                </a:prstGeom>
                                <a:noFill/>
                                <a:ln>
                                  <a:noFill/>
                                </a:ln>
                              </pic:spPr>
                            </pic:pic>
                          </a:graphicData>
                        </a:graphic>
                      </wp:inline>
                    </w:drawing>
                  </w:r>
                </w:p>
              </w:tc>
              <w:tc>
                <w:tcPr>
                  <w:tcW w:w="1730" w:type="dxa"/>
                  <w:vAlign w:val="center"/>
                </w:tcPr>
                <w:p w:rsidR="008A037E" w:rsidRPr="00863C17" w:rsidRDefault="008A037E" w:rsidP="00DF2837">
                  <w:pPr>
                    <w:snapToGrid w:val="0"/>
                    <w:spacing w:before="120"/>
                    <w:jc w:val="center"/>
                    <w:rPr>
                      <w:rFonts w:ascii="HelveticaNeueLT Std" w:hAnsi="HelveticaNeueLT Std" w:cs="Arial"/>
                      <w:b/>
                      <w:bCs/>
                      <w:kern w:val="0"/>
                      <w:sz w:val="18"/>
                      <w:szCs w:val="18"/>
                    </w:rPr>
                  </w:pPr>
                  <w:r>
                    <w:rPr>
                      <w:rFonts w:ascii="HelveticaNeueLT Std" w:hAnsi="HelveticaNeueLT Std"/>
                      <w:noProof/>
                      <w:sz w:val="18"/>
                      <w:szCs w:val="18"/>
                    </w:rPr>
                    <w:drawing>
                      <wp:inline distT="0" distB="0" distL="0" distR="0" wp14:anchorId="4A9983F7">
                        <wp:extent cx="962025" cy="723265"/>
                        <wp:effectExtent l="0" t="0" r="9525" b="635"/>
                        <wp:docPr id="800" name="Picture 19" descr="DVD-R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VD-RW log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2025" cy="723265"/>
                                </a:xfrm>
                                <a:prstGeom prst="rect">
                                  <a:avLst/>
                                </a:prstGeom>
                                <a:noFill/>
                                <a:ln>
                                  <a:noFill/>
                                </a:ln>
                              </pic:spPr>
                            </pic:pic>
                          </a:graphicData>
                        </a:graphic>
                      </wp:inline>
                    </w:drawing>
                  </w:r>
                </w:p>
              </w:tc>
            </w:tr>
            <w:tr w:rsidR="008A037E" w:rsidRPr="00EA0428" w:rsidTr="00AD1CDF">
              <w:trPr>
                <w:trHeight w:val="1100"/>
                <w:jc w:val="center"/>
              </w:trPr>
              <w:tc>
                <w:tcPr>
                  <w:tcW w:w="1730" w:type="dxa"/>
                  <w:vAlign w:val="center"/>
                </w:tcPr>
                <w:p w:rsidR="008A037E" w:rsidRPr="00863C17" w:rsidRDefault="008A037E" w:rsidP="006925EA">
                  <w:pPr>
                    <w:snapToGrid w:val="0"/>
                    <w:spacing w:before="120"/>
                    <w:jc w:val="center"/>
                    <w:rPr>
                      <w:rFonts w:ascii="HelveticaNeueLT Std" w:hAnsi="HelveticaNeueLT Std" w:cs="Arial"/>
                      <w:b/>
                      <w:sz w:val="18"/>
                      <w:szCs w:val="18"/>
                    </w:rPr>
                  </w:pPr>
                  <w:r>
                    <w:rPr>
                      <w:rFonts w:ascii="HelveticaNeueLT Std" w:eastAsia="絡遺羹" w:hAnsi="HelveticaNeueLT Std" w:cs="Arial"/>
                      <w:noProof/>
                      <w:sz w:val="18"/>
                      <w:szCs w:val="18"/>
                    </w:rPr>
                    <w:drawing>
                      <wp:inline distT="0" distB="0" distL="0" distR="0" wp14:anchorId="1BDC485F">
                        <wp:extent cx="1073150" cy="723265"/>
                        <wp:effectExtent l="0" t="0" r="0" b="635"/>
                        <wp:docPr id="857" name="Picture 20" descr="DVD-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VD-R log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73150" cy="723265"/>
                                </a:xfrm>
                                <a:prstGeom prst="rect">
                                  <a:avLst/>
                                </a:prstGeom>
                                <a:noFill/>
                                <a:ln>
                                  <a:noFill/>
                                </a:ln>
                              </pic:spPr>
                            </pic:pic>
                          </a:graphicData>
                        </a:graphic>
                      </wp:inline>
                    </w:drawing>
                  </w:r>
                </w:p>
              </w:tc>
              <w:tc>
                <w:tcPr>
                  <w:tcW w:w="1730" w:type="dxa"/>
                  <w:vAlign w:val="center"/>
                </w:tcPr>
                <w:p w:rsidR="008A037E" w:rsidRPr="00863C17" w:rsidRDefault="008A037E" w:rsidP="006925EA">
                  <w:pPr>
                    <w:snapToGrid w:val="0"/>
                    <w:spacing w:before="120"/>
                    <w:jc w:val="center"/>
                    <w:rPr>
                      <w:rFonts w:ascii="HelveticaNeueLT Std" w:hAnsi="HelveticaNeueLT Std" w:cs="Arial"/>
                      <w:b/>
                      <w:bCs/>
                      <w:kern w:val="0"/>
                      <w:sz w:val="18"/>
                      <w:szCs w:val="18"/>
                    </w:rPr>
                  </w:pPr>
                  <w:r>
                    <w:rPr>
                      <w:rFonts w:ascii="HelveticaNeueLT Std" w:hAnsi="HelveticaNeueLT Std"/>
                      <w:noProof/>
                      <w:sz w:val="18"/>
                      <w:szCs w:val="18"/>
                    </w:rPr>
                    <w:drawing>
                      <wp:inline distT="0" distB="0" distL="0" distR="0" wp14:anchorId="6CD12459">
                        <wp:extent cx="962025" cy="723265"/>
                        <wp:effectExtent l="0" t="0" r="9525" b="635"/>
                        <wp:docPr id="858" name="Picture 21" descr="DVD Vide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VD Video log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62025" cy="723265"/>
                                </a:xfrm>
                                <a:prstGeom prst="rect">
                                  <a:avLst/>
                                </a:prstGeom>
                                <a:noFill/>
                                <a:ln>
                                  <a:noFill/>
                                </a:ln>
                              </pic:spPr>
                            </pic:pic>
                          </a:graphicData>
                        </a:graphic>
                      </wp:inline>
                    </w:drawing>
                  </w:r>
                </w:p>
              </w:tc>
              <w:tc>
                <w:tcPr>
                  <w:tcW w:w="1730" w:type="dxa"/>
                  <w:vAlign w:val="center"/>
                </w:tcPr>
                <w:p w:rsidR="008A037E" w:rsidRPr="00863C17" w:rsidRDefault="008A037E" w:rsidP="00A87E0B">
                  <w:pPr>
                    <w:snapToGrid w:val="0"/>
                    <w:spacing w:before="120"/>
                    <w:jc w:val="center"/>
                    <w:rPr>
                      <w:rFonts w:ascii="HelveticaNeueLT Std" w:hAnsi="HelveticaNeueLT Std" w:cs="Arial"/>
                      <w:b/>
                      <w:sz w:val="18"/>
                      <w:szCs w:val="18"/>
                    </w:rPr>
                  </w:pPr>
                  <w:r>
                    <w:rPr>
                      <w:rFonts w:ascii="HelveticaNeueLT Std" w:hAnsi="HelveticaNeueLT Std"/>
                      <w:b/>
                      <w:noProof/>
                      <w:color w:val="99CC00"/>
                      <w:sz w:val="40"/>
                      <w:szCs w:val="40"/>
                    </w:rPr>
                    <w:drawing>
                      <wp:inline distT="0" distB="0" distL="0" distR="0" wp14:anchorId="02960129">
                        <wp:extent cx="723265" cy="803275"/>
                        <wp:effectExtent l="0" t="0" r="635" b="0"/>
                        <wp:docPr id="859" name="Picture 7" descr="Acer_feature_icon_Medi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er_feature_icon_MediaBa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23265" cy="803275"/>
                                </a:xfrm>
                                <a:prstGeom prst="rect">
                                  <a:avLst/>
                                </a:prstGeom>
                                <a:noFill/>
                                <a:ln>
                                  <a:noFill/>
                                </a:ln>
                              </pic:spPr>
                            </pic:pic>
                          </a:graphicData>
                        </a:graphic>
                      </wp:inline>
                    </w:drawing>
                  </w:r>
                </w:p>
              </w:tc>
              <w:tc>
                <w:tcPr>
                  <w:tcW w:w="1730" w:type="dxa"/>
                  <w:vAlign w:val="center"/>
                </w:tcPr>
                <w:p w:rsidR="008A037E" w:rsidRPr="00863C17" w:rsidRDefault="008A037E" w:rsidP="00A87E0B">
                  <w:pPr>
                    <w:snapToGrid w:val="0"/>
                    <w:spacing w:before="120"/>
                    <w:jc w:val="center"/>
                    <w:rPr>
                      <w:rFonts w:ascii="HelveticaNeueLT Std" w:hAnsi="HelveticaNeueLT Std" w:cs="Arial"/>
                      <w:b/>
                      <w:bCs/>
                      <w:kern w:val="0"/>
                      <w:sz w:val="18"/>
                      <w:szCs w:val="18"/>
                    </w:rPr>
                  </w:pPr>
                  <w:r>
                    <w:rPr>
                      <w:rFonts w:ascii="HelveticaNeueLT Std" w:hAnsi="HelveticaNeueLT Std"/>
                      <w:noProof/>
                      <w:sz w:val="18"/>
                      <w:szCs w:val="18"/>
                    </w:rPr>
                    <w:drawing>
                      <wp:inline distT="0" distB="0" distL="0" distR="0" wp14:anchorId="4FB72110">
                        <wp:extent cx="1009650" cy="238760"/>
                        <wp:effectExtent l="0" t="0" r="0" b="8890"/>
                        <wp:docPr id="860" name="Picture 22" descr="HDMITM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DMITM_blac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09650" cy="238760"/>
                                </a:xfrm>
                                <a:prstGeom prst="rect">
                                  <a:avLst/>
                                </a:prstGeom>
                                <a:noFill/>
                                <a:ln>
                                  <a:noFill/>
                                </a:ln>
                              </pic:spPr>
                            </pic:pic>
                          </a:graphicData>
                        </a:graphic>
                      </wp:inline>
                    </w:drawing>
                  </w:r>
                </w:p>
              </w:tc>
              <w:tc>
                <w:tcPr>
                  <w:tcW w:w="1730" w:type="dxa"/>
                  <w:vAlign w:val="center"/>
                </w:tcPr>
                <w:p w:rsidR="008A037E" w:rsidRPr="00863C17" w:rsidRDefault="008A037E" w:rsidP="00A87E0B">
                  <w:pPr>
                    <w:snapToGrid w:val="0"/>
                    <w:spacing w:before="120"/>
                    <w:jc w:val="center"/>
                    <w:rPr>
                      <w:rFonts w:ascii="HelveticaNeueLT Std" w:hAnsi="HelveticaNeueLT Std"/>
                      <w:sz w:val="18"/>
                      <w:szCs w:val="18"/>
                    </w:rPr>
                  </w:pPr>
                  <w:r>
                    <w:rPr>
                      <w:rFonts w:ascii="HelveticaNeueLT Std" w:eastAsia="絡遺羹" w:hAnsi="HelveticaNeueLT Std" w:cs="Arial"/>
                      <w:noProof/>
                      <w:color w:val="000000"/>
                    </w:rPr>
                    <w:drawing>
                      <wp:inline distT="0" distB="0" distL="0" distR="0" wp14:anchorId="3F7C523C">
                        <wp:extent cx="914400" cy="341630"/>
                        <wp:effectExtent l="0" t="0" r="0" b="1270"/>
                        <wp:docPr id="861" name="Picture 8" descr="USB 3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B 3 ic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4400" cy="341630"/>
                                </a:xfrm>
                                <a:prstGeom prst="rect">
                                  <a:avLst/>
                                </a:prstGeom>
                                <a:noFill/>
                                <a:ln>
                                  <a:noFill/>
                                </a:ln>
                              </pic:spPr>
                            </pic:pic>
                          </a:graphicData>
                        </a:graphic>
                      </wp:inline>
                    </w:drawing>
                  </w:r>
                </w:p>
              </w:tc>
            </w:tr>
            <w:tr w:rsidR="008A037E" w:rsidRPr="00EA0428" w:rsidTr="00AD1CDF">
              <w:trPr>
                <w:trHeight w:val="1100"/>
                <w:jc w:val="center"/>
              </w:trPr>
              <w:tc>
                <w:tcPr>
                  <w:tcW w:w="1730" w:type="dxa"/>
                  <w:vAlign w:val="center"/>
                </w:tcPr>
                <w:p w:rsidR="008A037E" w:rsidRPr="00863C17" w:rsidRDefault="008A037E" w:rsidP="00433AEF">
                  <w:pPr>
                    <w:snapToGrid w:val="0"/>
                    <w:spacing w:before="120"/>
                    <w:jc w:val="center"/>
                    <w:rPr>
                      <w:rFonts w:ascii="HelveticaNeueLT Std" w:hAnsi="HelveticaNeueLT Std"/>
                      <w:bCs/>
                      <w:sz w:val="18"/>
                      <w:szCs w:val="18"/>
                    </w:rPr>
                  </w:pPr>
                  <w:r>
                    <w:rPr>
                      <w:rFonts w:ascii="HelveticaNeueLT Std" w:eastAsia="絡遺羹" w:hAnsi="HelveticaNeueLT Std" w:cs="Arial"/>
                      <w:noProof/>
                      <w:color w:val="000000"/>
                    </w:rPr>
                    <w:drawing>
                      <wp:inline distT="0" distB="0" distL="0" distR="0" wp14:anchorId="2353965F">
                        <wp:extent cx="914400" cy="914400"/>
                        <wp:effectExtent l="0" t="0" r="0" b="0"/>
                        <wp:docPr id="897" name="Picture 9" descr="icon_USB_pwr_off_ch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_USB_pwr_off_char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1730" w:type="dxa"/>
                  <w:vAlign w:val="center"/>
                </w:tcPr>
                <w:p w:rsidR="008A037E" w:rsidRPr="00863C17" w:rsidRDefault="008A037E" w:rsidP="00433AEF">
                  <w:pPr>
                    <w:jc w:val="center"/>
                    <w:rPr>
                      <w:rFonts w:ascii="HelveticaNeueLT Std" w:hAnsi="HelveticaNeueLT Std"/>
                      <w:b/>
                      <w:color w:val="99CC00"/>
                      <w:sz w:val="52"/>
                      <w:szCs w:val="52"/>
                    </w:rPr>
                  </w:pPr>
                  <w:r>
                    <w:rPr>
                      <w:rFonts w:ascii="HelveticaNeueLT Std" w:hAnsi="HelveticaNeueLT Std"/>
                      <w:noProof/>
                      <w:color w:val="000000"/>
                      <w:sz w:val="16"/>
                      <w:szCs w:val="16"/>
                    </w:rPr>
                    <w:drawing>
                      <wp:inline distT="0" distB="0" distL="0" distR="0" wp14:anchorId="58BC90FA">
                        <wp:extent cx="954405" cy="612140"/>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4405" cy="612140"/>
                                </a:xfrm>
                                <a:prstGeom prst="rect">
                                  <a:avLst/>
                                </a:prstGeom>
                                <a:noFill/>
                                <a:ln>
                                  <a:noFill/>
                                </a:ln>
                              </pic:spPr>
                            </pic:pic>
                          </a:graphicData>
                        </a:graphic>
                      </wp:inline>
                    </w:drawing>
                  </w:r>
                </w:p>
              </w:tc>
              <w:tc>
                <w:tcPr>
                  <w:tcW w:w="1730" w:type="dxa"/>
                  <w:vAlign w:val="center"/>
                </w:tcPr>
                <w:p w:rsidR="008A037E" w:rsidRPr="00863C17" w:rsidRDefault="008A037E" w:rsidP="001D55DE">
                  <w:pPr>
                    <w:jc w:val="center"/>
                    <w:rPr>
                      <w:rFonts w:ascii="HelveticaNeueLT Std" w:hAnsi="HelveticaNeueLT Std"/>
                      <w:b/>
                      <w:color w:val="99CC00"/>
                      <w:sz w:val="52"/>
                      <w:szCs w:val="52"/>
                    </w:rPr>
                  </w:pPr>
                  <w:r>
                    <w:rPr>
                      <w:rFonts w:ascii="HelveticaNeueLT Std" w:hAnsi="HelveticaNeueLT Std"/>
                      <w:noProof/>
                      <w:color w:val="000000"/>
                    </w:rPr>
                    <w:drawing>
                      <wp:inline distT="0" distB="0" distL="0" distR="0" wp14:anchorId="19B2A659">
                        <wp:extent cx="659765" cy="771525"/>
                        <wp:effectExtent l="0" t="0" r="6985" b="9525"/>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9765" cy="771525"/>
                                </a:xfrm>
                                <a:prstGeom prst="rect">
                                  <a:avLst/>
                                </a:prstGeom>
                                <a:noFill/>
                                <a:ln>
                                  <a:noFill/>
                                </a:ln>
                              </pic:spPr>
                            </pic:pic>
                          </a:graphicData>
                        </a:graphic>
                      </wp:inline>
                    </w:drawing>
                  </w:r>
                </w:p>
              </w:tc>
              <w:tc>
                <w:tcPr>
                  <w:tcW w:w="1730" w:type="dxa"/>
                  <w:vAlign w:val="center"/>
                </w:tcPr>
                <w:p w:rsidR="008A037E" w:rsidRPr="00863C17" w:rsidRDefault="008A037E" w:rsidP="001D55DE">
                  <w:pPr>
                    <w:jc w:val="center"/>
                    <w:rPr>
                      <w:rFonts w:ascii="HelveticaNeueLT Std" w:hAnsi="HelveticaNeueLT Std"/>
                      <w:b/>
                      <w:color w:val="99CC00"/>
                      <w:sz w:val="52"/>
                      <w:szCs w:val="52"/>
                    </w:rPr>
                  </w:pPr>
                  <w:r>
                    <w:rPr>
                      <w:rFonts w:ascii="HelveticaNeueLT Std" w:hAnsi="HelveticaNeueLT Std"/>
                      <w:b/>
                      <w:noProof/>
                      <w:color w:val="99CC00"/>
                      <w:sz w:val="40"/>
                      <w:szCs w:val="40"/>
                    </w:rPr>
                    <w:drawing>
                      <wp:inline distT="0" distB="0" distL="0" distR="0" wp14:anchorId="75A45F5F">
                        <wp:extent cx="1049655" cy="61214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49655" cy="612140"/>
                                </a:xfrm>
                                <a:prstGeom prst="rect">
                                  <a:avLst/>
                                </a:prstGeom>
                                <a:noFill/>
                                <a:ln>
                                  <a:noFill/>
                                </a:ln>
                              </pic:spPr>
                            </pic:pic>
                          </a:graphicData>
                        </a:graphic>
                      </wp:inline>
                    </w:drawing>
                  </w:r>
                </w:p>
              </w:tc>
              <w:tc>
                <w:tcPr>
                  <w:tcW w:w="1730" w:type="dxa"/>
                  <w:vAlign w:val="center"/>
                </w:tcPr>
                <w:p w:rsidR="008A037E" w:rsidRPr="00863C17" w:rsidRDefault="008A037E" w:rsidP="001D55DE">
                  <w:pPr>
                    <w:snapToGrid w:val="0"/>
                    <w:spacing w:before="120"/>
                    <w:jc w:val="center"/>
                    <w:rPr>
                      <w:rFonts w:ascii="HelveticaNeueLT Std" w:hAnsi="HelveticaNeueLT Std" w:cs="Arial"/>
                      <w:b/>
                    </w:rPr>
                  </w:pPr>
                  <w:r>
                    <w:rPr>
                      <w:rFonts w:ascii="HelveticaNeueLT Std" w:hAnsi="HelveticaNeueLT Std" w:cs="Arial"/>
                      <w:b/>
                      <w:bCs/>
                      <w:noProof/>
                      <w:color w:val="000000"/>
                      <w:kern w:val="0"/>
                      <w:sz w:val="20"/>
                      <w:szCs w:val="20"/>
                    </w:rPr>
                    <w:drawing>
                      <wp:inline distT="0" distB="0" distL="0" distR="0" wp14:anchorId="3DEBC4CF">
                        <wp:extent cx="508635" cy="715645"/>
                        <wp:effectExtent l="0" t="0" r="5715" b="8255"/>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8635" cy="715645"/>
                                </a:xfrm>
                                <a:prstGeom prst="rect">
                                  <a:avLst/>
                                </a:prstGeom>
                                <a:noFill/>
                                <a:ln>
                                  <a:noFill/>
                                </a:ln>
                              </pic:spPr>
                            </pic:pic>
                          </a:graphicData>
                        </a:graphic>
                      </wp:inline>
                    </w:drawing>
                  </w:r>
                </w:p>
              </w:tc>
            </w:tr>
            <w:tr w:rsidR="008A037E" w:rsidRPr="00EA0428" w:rsidTr="00AD1CDF">
              <w:trPr>
                <w:trHeight w:val="1100"/>
                <w:jc w:val="center"/>
              </w:trPr>
              <w:tc>
                <w:tcPr>
                  <w:tcW w:w="1730" w:type="dxa"/>
                  <w:vAlign w:val="center"/>
                </w:tcPr>
                <w:p w:rsidR="008A037E" w:rsidRPr="00863C17" w:rsidRDefault="008A037E" w:rsidP="00737DD1">
                  <w:pPr>
                    <w:snapToGrid w:val="0"/>
                    <w:spacing w:before="120"/>
                    <w:jc w:val="center"/>
                    <w:rPr>
                      <w:rFonts w:ascii="HelveticaNeueLT Std" w:eastAsia="絡遺羹" w:hAnsi="HelveticaNeueLT Std" w:cs="Arial"/>
                    </w:rPr>
                  </w:pPr>
                  <w:r>
                    <w:rPr>
                      <w:rFonts w:ascii="HelveticaNeueLT Std" w:hAnsi="HelveticaNeueLT Std" w:cs="Arial"/>
                      <w:noProof/>
                    </w:rPr>
                    <w:lastRenderedPageBreak/>
                    <w:drawing>
                      <wp:inline distT="0" distB="0" distL="0" distR="0" wp14:anchorId="2DC71883">
                        <wp:extent cx="962025" cy="588645"/>
                        <wp:effectExtent l="0" t="0" r="9525" b="1905"/>
                        <wp:docPr id="918" name="Picture 28" descr="ISO14001-UK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SO14001-UKAS-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62025" cy="588645"/>
                                </a:xfrm>
                                <a:prstGeom prst="rect">
                                  <a:avLst/>
                                </a:prstGeom>
                                <a:noFill/>
                                <a:ln>
                                  <a:noFill/>
                                </a:ln>
                              </pic:spPr>
                            </pic:pic>
                          </a:graphicData>
                        </a:graphic>
                      </wp:inline>
                    </w:drawing>
                  </w:r>
                </w:p>
              </w:tc>
              <w:tc>
                <w:tcPr>
                  <w:tcW w:w="1730" w:type="dxa"/>
                  <w:vAlign w:val="center"/>
                </w:tcPr>
                <w:p w:rsidR="008A037E" w:rsidRPr="00863C17" w:rsidRDefault="008A037E" w:rsidP="00737DD1">
                  <w:pPr>
                    <w:snapToGrid w:val="0"/>
                    <w:spacing w:before="120"/>
                    <w:jc w:val="center"/>
                    <w:rPr>
                      <w:rFonts w:ascii="HelveticaNeueLT Std" w:hAnsi="HelveticaNeueLT Std"/>
                      <w:bCs/>
                      <w:sz w:val="18"/>
                      <w:szCs w:val="18"/>
                    </w:rPr>
                  </w:pPr>
                  <w:r>
                    <w:rPr>
                      <w:rFonts w:ascii="HelveticaNeueLT Std" w:hAnsi="HelveticaNeueLT Std" w:cs="Arial"/>
                      <w:noProof/>
                      <w:sz w:val="18"/>
                      <w:szCs w:val="18"/>
                    </w:rPr>
                    <w:drawing>
                      <wp:inline distT="0" distB="0" distL="0" distR="0" wp14:anchorId="4A041BC0">
                        <wp:extent cx="993775" cy="580390"/>
                        <wp:effectExtent l="0" t="0" r="0" b="0"/>
                        <wp:docPr id="917" name="Picture 29" descr="ISO9001-UK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SO9001-UKAS-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93775" cy="580390"/>
                                </a:xfrm>
                                <a:prstGeom prst="rect">
                                  <a:avLst/>
                                </a:prstGeom>
                                <a:noFill/>
                                <a:ln>
                                  <a:noFill/>
                                </a:ln>
                              </pic:spPr>
                            </pic:pic>
                          </a:graphicData>
                        </a:graphic>
                      </wp:inline>
                    </w:drawing>
                  </w:r>
                </w:p>
              </w:tc>
              <w:tc>
                <w:tcPr>
                  <w:tcW w:w="1730" w:type="dxa"/>
                  <w:vAlign w:val="center"/>
                </w:tcPr>
                <w:p w:rsidR="008A037E" w:rsidRPr="00863C17" w:rsidRDefault="008A037E" w:rsidP="00DE260D">
                  <w:pPr>
                    <w:snapToGrid w:val="0"/>
                    <w:spacing w:before="120"/>
                    <w:jc w:val="center"/>
                    <w:rPr>
                      <w:rFonts w:ascii="HelveticaNeueLT Std" w:hAnsi="HelveticaNeueLT Std"/>
                      <w:bCs/>
                      <w:sz w:val="18"/>
                      <w:szCs w:val="18"/>
                    </w:rPr>
                  </w:pPr>
                  <w:r>
                    <w:rPr>
                      <w:rFonts w:ascii="HelveticaNeueLT Std" w:hAnsi="HelveticaNeueLT Std"/>
                      <w:noProof/>
                      <w:sz w:val="18"/>
                      <w:szCs w:val="18"/>
                    </w:rPr>
                    <w:drawing>
                      <wp:inline distT="0" distB="0" distL="0" distR="0" wp14:anchorId="00D0DBA2">
                        <wp:extent cx="1002030" cy="596265"/>
                        <wp:effectExtent l="0" t="0" r="7620" b="0"/>
                        <wp:docPr id="921" name="Picture 30" descr="I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TW"/>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02030" cy="596265"/>
                                </a:xfrm>
                                <a:prstGeom prst="rect">
                                  <a:avLst/>
                                </a:prstGeom>
                                <a:noFill/>
                                <a:ln>
                                  <a:noFill/>
                                </a:ln>
                              </pic:spPr>
                            </pic:pic>
                          </a:graphicData>
                        </a:graphic>
                      </wp:inline>
                    </w:drawing>
                  </w:r>
                </w:p>
              </w:tc>
              <w:tc>
                <w:tcPr>
                  <w:tcW w:w="1730" w:type="dxa"/>
                  <w:vAlign w:val="center"/>
                </w:tcPr>
                <w:p w:rsidR="008A037E" w:rsidRPr="00863C17" w:rsidRDefault="008A037E" w:rsidP="00DE260D">
                  <w:pPr>
                    <w:snapToGrid w:val="0"/>
                    <w:spacing w:before="120"/>
                    <w:jc w:val="center"/>
                    <w:rPr>
                      <w:rFonts w:ascii="HelveticaNeueLT Std" w:hAnsi="HelveticaNeueLT Std"/>
                      <w:bCs/>
                      <w:sz w:val="18"/>
                      <w:szCs w:val="18"/>
                    </w:rPr>
                  </w:pPr>
                  <w:r>
                    <w:rPr>
                      <w:rFonts w:ascii="HelveticaNeueLT Std" w:hAnsi="HelveticaNeueLT Std" w:cs="Arial"/>
                      <w:noProof/>
                      <w:sz w:val="18"/>
                      <w:szCs w:val="18"/>
                    </w:rPr>
                    <w:drawing>
                      <wp:inline distT="0" distB="0" distL="0" distR="0" wp14:anchorId="67868774">
                        <wp:extent cx="691515" cy="723265"/>
                        <wp:effectExtent l="0" t="0" r="0" b="635"/>
                        <wp:docPr id="920" name="Picture 31" descr="energy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nergy sta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91515" cy="723265"/>
                                </a:xfrm>
                                <a:prstGeom prst="rect">
                                  <a:avLst/>
                                </a:prstGeom>
                                <a:noFill/>
                                <a:ln>
                                  <a:noFill/>
                                </a:ln>
                              </pic:spPr>
                            </pic:pic>
                          </a:graphicData>
                        </a:graphic>
                      </wp:inline>
                    </w:drawing>
                  </w:r>
                </w:p>
              </w:tc>
              <w:tc>
                <w:tcPr>
                  <w:tcW w:w="1730" w:type="dxa"/>
                  <w:vAlign w:val="center"/>
                </w:tcPr>
                <w:p w:rsidR="008A037E" w:rsidRPr="00863C17" w:rsidRDefault="008A037E" w:rsidP="00DE260D">
                  <w:pPr>
                    <w:snapToGrid w:val="0"/>
                    <w:spacing w:before="120"/>
                    <w:jc w:val="center"/>
                    <w:rPr>
                      <w:rFonts w:ascii="HelveticaNeueLT Std" w:hAnsi="HelveticaNeueLT Std"/>
                      <w:bCs/>
                      <w:sz w:val="18"/>
                      <w:szCs w:val="18"/>
                    </w:rPr>
                  </w:pPr>
                  <w:r>
                    <w:rPr>
                      <w:rFonts w:ascii="HelveticaNeueLT Std" w:hAnsi="HelveticaNeueLT Std" w:cs="Arial"/>
                      <w:noProof/>
                      <w:sz w:val="20"/>
                      <w:szCs w:val="20"/>
                    </w:rPr>
                    <w:drawing>
                      <wp:inline distT="0" distB="0" distL="0" distR="0" wp14:anchorId="2F07506C">
                        <wp:extent cx="683895" cy="381635"/>
                        <wp:effectExtent l="0" t="0" r="1905"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3895" cy="381635"/>
                                </a:xfrm>
                                <a:prstGeom prst="rect">
                                  <a:avLst/>
                                </a:prstGeom>
                                <a:noFill/>
                                <a:ln>
                                  <a:noFill/>
                                </a:ln>
                              </pic:spPr>
                            </pic:pic>
                          </a:graphicData>
                        </a:graphic>
                      </wp:inline>
                    </w:drawing>
                  </w:r>
                </w:p>
              </w:tc>
            </w:tr>
          </w:tbl>
          <w:p w:rsidR="00EA0428" w:rsidRPr="00863C17" w:rsidRDefault="00EA0428" w:rsidP="00F33592">
            <w:pPr>
              <w:pStyle w:val="StyleBefore3pt"/>
              <w:snapToGrid w:val="0"/>
              <w:spacing w:before="120"/>
              <w:rPr>
                <w:rFonts w:ascii="HelveticaNeueLT Std" w:hAnsi="HelveticaNeueLT Std" w:cs="Arial"/>
                <w:sz w:val="18"/>
                <w:szCs w:val="18"/>
                <w:lang w:val="en-US"/>
              </w:rPr>
            </w:pPr>
          </w:p>
        </w:tc>
      </w:tr>
    </w:tbl>
    <w:p w:rsidR="00EA0428" w:rsidRPr="008333BF" w:rsidRDefault="00EA0428" w:rsidP="00F33592">
      <w:pPr>
        <w:snapToGrid w:val="0"/>
        <w:rPr>
          <w:rFonts w:ascii="HelveticaNeueLT Std" w:hAnsi="HelveticaNeueLT Std" w:cs="Arial"/>
        </w:rPr>
      </w:pPr>
    </w:p>
    <w:sectPr w:rsidR="00EA0428" w:rsidRPr="008333BF" w:rsidSect="00F16CB3">
      <w:footerReference w:type="even" r:id="rId45"/>
      <w:footerReference w:type="default" r:id="rId46"/>
      <w:pgSz w:w="11907" w:h="16840" w:code="9"/>
      <w:pgMar w:top="1440" w:right="1080" w:bottom="1440" w:left="1080" w:header="357" w:footer="414"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0E7" w:rsidRDefault="003640E7">
      <w:r>
        <w:separator/>
      </w:r>
    </w:p>
  </w:endnote>
  <w:endnote w:type="continuationSeparator" w:id="0">
    <w:p w:rsidR="003640E7" w:rsidRDefault="0036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Roman">
    <w:altName w:val="Courier New"/>
    <w:panose1 w:val="00000400000000000000"/>
    <w:charset w:val="00"/>
    <w:family w:val="auto"/>
    <w:pitch w:val="variable"/>
    <w:sig w:usb0="00000007"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Frutiger Light">
    <w:altName w:val="Courier New"/>
    <w:panose1 w:val="00000400000000000000"/>
    <w:charset w:val="00"/>
    <w:family w:val="auto"/>
    <w:pitch w:val="variable"/>
    <w:sig w:usb0="00000007" w:usb1="00000000" w:usb2="00000000" w:usb3="00000000" w:csb0="00000003"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Frutiger 55 Roman">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MingLiU">
    <w:altName w:val="細明體"/>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428" w:rsidRDefault="00EA04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0428" w:rsidRDefault="00EA042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428" w:rsidRPr="000B43F3" w:rsidRDefault="00EA0428">
    <w:pPr>
      <w:pStyle w:val="Footer"/>
      <w:framePr w:wrap="around" w:vAnchor="text" w:hAnchor="margin" w:xAlign="right" w:y="1"/>
      <w:rPr>
        <w:rStyle w:val="PageNumber"/>
        <w:rFonts w:ascii="HelveticaNeueLT Std" w:hAnsi="HelveticaNeueLT Std"/>
      </w:rPr>
    </w:pPr>
    <w:r w:rsidRPr="000B43F3">
      <w:rPr>
        <w:rStyle w:val="PageNumber"/>
        <w:rFonts w:ascii="HelveticaNeueLT Std" w:hAnsi="HelveticaNeueLT Std"/>
      </w:rPr>
      <w:fldChar w:fldCharType="begin"/>
    </w:r>
    <w:r w:rsidRPr="000B43F3">
      <w:rPr>
        <w:rStyle w:val="PageNumber"/>
        <w:rFonts w:ascii="HelveticaNeueLT Std" w:hAnsi="HelveticaNeueLT Std"/>
      </w:rPr>
      <w:instrText xml:space="preserve">PAGE  </w:instrText>
    </w:r>
    <w:r w:rsidRPr="000B43F3">
      <w:rPr>
        <w:rStyle w:val="PageNumber"/>
        <w:rFonts w:ascii="HelveticaNeueLT Std" w:hAnsi="HelveticaNeueLT Std"/>
      </w:rPr>
      <w:fldChar w:fldCharType="separate"/>
    </w:r>
    <w:r w:rsidR="00237D61">
      <w:rPr>
        <w:rStyle w:val="PageNumber"/>
        <w:rFonts w:ascii="HelveticaNeueLT Std" w:hAnsi="HelveticaNeueLT Std"/>
        <w:noProof/>
      </w:rPr>
      <w:t>1</w:t>
    </w:r>
    <w:r w:rsidRPr="000B43F3">
      <w:rPr>
        <w:rStyle w:val="PageNumber"/>
        <w:rFonts w:ascii="HelveticaNeueLT Std" w:hAnsi="HelveticaNeueLT Std"/>
      </w:rPr>
      <w:fldChar w:fldCharType="end"/>
    </w:r>
  </w:p>
  <w:p w:rsidR="00EA0428" w:rsidRPr="000B43F3" w:rsidRDefault="00EA0428">
    <w:pPr>
      <w:pStyle w:val="Footer"/>
      <w:ind w:right="360"/>
      <w:rPr>
        <w:rFonts w:ascii="HelveticaNeueLT Std" w:hAnsi="HelveticaNeueLT Std"/>
        <w:szCs w:val="22"/>
      </w:rPr>
    </w:pPr>
    <w:r w:rsidRPr="000B43F3">
      <w:rPr>
        <w:rFonts w:ascii="HelveticaNeueLT Std" w:hAnsi="HelveticaNeueLT Std"/>
        <w:lang w:eastAsia="zh-TW"/>
      </w:rPr>
      <w:t>TravelMate P643-M</w:t>
    </w:r>
    <w:r w:rsidRPr="000B43F3">
      <w:rPr>
        <w:rFonts w:ascii="HelveticaNeueLT Std" w:hAnsi="HelveticaNeueLT Std"/>
        <w:szCs w:val="22"/>
      </w:rPr>
      <w:t xml:space="preserve"> Specifications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0E7" w:rsidRDefault="003640E7">
      <w:r>
        <w:separator/>
      </w:r>
    </w:p>
  </w:footnote>
  <w:footnote w:type="continuationSeparator" w:id="0">
    <w:p w:rsidR="003640E7" w:rsidRDefault="00364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86F46C"/>
    <w:lvl w:ilvl="0">
      <w:start w:val="1"/>
      <w:numFmt w:val="bullet"/>
      <w:pStyle w:val="ListBullet"/>
      <w:lvlText w:val=""/>
      <w:lvlJc w:val="left"/>
      <w:pPr>
        <w:tabs>
          <w:tab w:val="num" w:pos="361"/>
        </w:tabs>
        <w:ind w:left="361" w:hanging="360"/>
      </w:pPr>
      <w:rPr>
        <w:rFonts w:ascii="Wingdings" w:hAnsi="Wingdings" w:hint="default"/>
      </w:rPr>
    </w:lvl>
  </w:abstractNum>
  <w:abstractNum w:abstractNumId="1">
    <w:nsid w:val="006F5C24"/>
    <w:multiLevelType w:val="hybridMultilevel"/>
    <w:tmpl w:val="6C72CAE6"/>
    <w:lvl w:ilvl="0" w:tplc="1B6EAC04">
      <w:start w:val="1"/>
      <w:numFmt w:val="bullet"/>
      <w:lvlText w:val=""/>
      <w:lvlJc w:val="left"/>
      <w:pPr>
        <w:ind w:left="480" w:hanging="480"/>
      </w:pPr>
      <w:rPr>
        <w:rFonts w:ascii="Symbol" w:hAnsi="Symbol" w:hint="default"/>
        <w:sz w:val="16"/>
      </w:rPr>
    </w:lvl>
    <w:lvl w:ilvl="1" w:tplc="ADBEC758">
      <w:start w:val="1"/>
      <w:numFmt w:val="bullet"/>
      <w:lvlText w:val="•"/>
      <w:lvlJc w:val="left"/>
      <w:pPr>
        <w:tabs>
          <w:tab w:val="num" w:pos="840"/>
        </w:tabs>
        <w:ind w:left="840" w:hanging="360"/>
      </w:pPr>
      <w:rPr>
        <w:rFonts w:ascii="Frutiger Roman" w:hAnsi="Frutiger Roman" w:hint="default"/>
        <w:color w:val="auto"/>
        <w:sz w:val="16"/>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C401BF7"/>
    <w:multiLevelType w:val="hybridMultilevel"/>
    <w:tmpl w:val="02A01688"/>
    <w:lvl w:ilvl="0" w:tplc="ADBEC758">
      <w:start w:val="1"/>
      <w:numFmt w:val="bullet"/>
      <w:lvlText w:val="•"/>
      <w:lvlJc w:val="left"/>
      <w:pPr>
        <w:tabs>
          <w:tab w:val="num" w:pos="644"/>
        </w:tabs>
        <w:ind w:left="644" w:hanging="360"/>
      </w:pPr>
      <w:rPr>
        <w:rFonts w:ascii="Frutiger Roman" w:hAnsi="Frutiger Roman" w:hint="default"/>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10891098"/>
    <w:multiLevelType w:val="hybridMultilevel"/>
    <w:tmpl w:val="AC9C530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85067A4"/>
    <w:multiLevelType w:val="hybridMultilevel"/>
    <w:tmpl w:val="BA9EB0CC"/>
    <w:lvl w:ilvl="0" w:tplc="8418EBB6">
      <w:start w:val="1"/>
      <w:numFmt w:val="bullet"/>
      <w:lvlText w:val=""/>
      <w:lvlJc w:val="left"/>
      <w:pPr>
        <w:tabs>
          <w:tab w:val="num" w:pos="840"/>
        </w:tabs>
        <w:ind w:left="840" w:hanging="480"/>
      </w:pPr>
      <w:rPr>
        <w:rFonts w:ascii="Symbol" w:hAnsi="Symbol" w:hint="default"/>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19190CF9"/>
    <w:multiLevelType w:val="hybridMultilevel"/>
    <w:tmpl w:val="B704A75C"/>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6">
    <w:nsid w:val="1C952E41"/>
    <w:multiLevelType w:val="hybridMultilevel"/>
    <w:tmpl w:val="60122264"/>
    <w:lvl w:ilvl="0" w:tplc="04090001">
      <w:start w:val="1"/>
      <w:numFmt w:val="bullet"/>
      <w:lvlText w:val=""/>
      <w:lvlJc w:val="left"/>
      <w:pPr>
        <w:ind w:left="955" w:hanging="480"/>
      </w:pPr>
      <w:rPr>
        <w:rFonts w:ascii="Symbol" w:hAnsi="Symbol" w:hint="default"/>
      </w:rPr>
    </w:lvl>
    <w:lvl w:ilvl="1" w:tplc="04090003" w:tentative="1">
      <w:start w:val="1"/>
      <w:numFmt w:val="bullet"/>
      <w:lvlText w:val=""/>
      <w:lvlJc w:val="left"/>
      <w:pPr>
        <w:ind w:left="1435" w:hanging="480"/>
      </w:pPr>
      <w:rPr>
        <w:rFonts w:ascii="Wingdings" w:hAnsi="Wingdings" w:hint="default"/>
      </w:rPr>
    </w:lvl>
    <w:lvl w:ilvl="2" w:tplc="04090005" w:tentative="1">
      <w:start w:val="1"/>
      <w:numFmt w:val="bullet"/>
      <w:lvlText w:val=""/>
      <w:lvlJc w:val="left"/>
      <w:pPr>
        <w:ind w:left="1915" w:hanging="480"/>
      </w:pPr>
      <w:rPr>
        <w:rFonts w:ascii="Wingdings" w:hAnsi="Wingdings" w:hint="default"/>
      </w:rPr>
    </w:lvl>
    <w:lvl w:ilvl="3" w:tplc="04090001" w:tentative="1">
      <w:start w:val="1"/>
      <w:numFmt w:val="bullet"/>
      <w:lvlText w:val=""/>
      <w:lvlJc w:val="left"/>
      <w:pPr>
        <w:ind w:left="2395" w:hanging="480"/>
      </w:pPr>
      <w:rPr>
        <w:rFonts w:ascii="Wingdings" w:hAnsi="Wingdings" w:hint="default"/>
      </w:rPr>
    </w:lvl>
    <w:lvl w:ilvl="4" w:tplc="04090003" w:tentative="1">
      <w:start w:val="1"/>
      <w:numFmt w:val="bullet"/>
      <w:lvlText w:val=""/>
      <w:lvlJc w:val="left"/>
      <w:pPr>
        <w:ind w:left="2875" w:hanging="480"/>
      </w:pPr>
      <w:rPr>
        <w:rFonts w:ascii="Wingdings" w:hAnsi="Wingdings" w:hint="default"/>
      </w:rPr>
    </w:lvl>
    <w:lvl w:ilvl="5" w:tplc="04090005" w:tentative="1">
      <w:start w:val="1"/>
      <w:numFmt w:val="bullet"/>
      <w:lvlText w:val=""/>
      <w:lvlJc w:val="left"/>
      <w:pPr>
        <w:ind w:left="3355" w:hanging="480"/>
      </w:pPr>
      <w:rPr>
        <w:rFonts w:ascii="Wingdings" w:hAnsi="Wingdings" w:hint="default"/>
      </w:rPr>
    </w:lvl>
    <w:lvl w:ilvl="6" w:tplc="04090001" w:tentative="1">
      <w:start w:val="1"/>
      <w:numFmt w:val="bullet"/>
      <w:lvlText w:val=""/>
      <w:lvlJc w:val="left"/>
      <w:pPr>
        <w:ind w:left="3835" w:hanging="480"/>
      </w:pPr>
      <w:rPr>
        <w:rFonts w:ascii="Wingdings" w:hAnsi="Wingdings" w:hint="default"/>
      </w:rPr>
    </w:lvl>
    <w:lvl w:ilvl="7" w:tplc="04090003" w:tentative="1">
      <w:start w:val="1"/>
      <w:numFmt w:val="bullet"/>
      <w:lvlText w:val=""/>
      <w:lvlJc w:val="left"/>
      <w:pPr>
        <w:ind w:left="4315" w:hanging="480"/>
      </w:pPr>
      <w:rPr>
        <w:rFonts w:ascii="Wingdings" w:hAnsi="Wingdings" w:hint="default"/>
      </w:rPr>
    </w:lvl>
    <w:lvl w:ilvl="8" w:tplc="04090005" w:tentative="1">
      <w:start w:val="1"/>
      <w:numFmt w:val="bullet"/>
      <w:lvlText w:val=""/>
      <w:lvlJc w:val="left"/>
      <w:pPr>
        <w:ind w:left="4795" w:hanging="480"/>
      </w:pPr>
      <w:rPr>
        <w:rFonts w:ascii="Wingdings" w:hAnsi="Wingdings" w:hint="default"/>
      </w:rPr>
    </w:lvl>
  </w:abstractNum>
  <w:abstractNum w:abstractNumId="7">
    <w:nsid w:val="2658359B"/>
    <w:multiLevelType w:val="hybridMultilevel"/>
    <w:tmpl w:val="9084A6F8"/>
    <w:lvl w:ilvl="0" w:tplc="1A7A0DB4">
      <w:start w:val="1"/>
      <w:numFmt w:val="bullet"/>
      <w:lvlText w:val="•"/>
      <w:lvlJc w:val="left"/>
      <w:pPr>
        <w:tabs>
          <w:tab w:val="num" w:pos="754"/>
        </w:tabs>
        <w:ind w:left="754" w:hanging="360"/>
      </w:pPr>
      <w:rPr>
        <w:rFonts w:ascii="Frutiger Roman" w:hAnsi="Frutiger Roman" w:hint="default"/>
        <w:strike w:val="0"/>
        <w:dstrike w:val="0"/>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2BAF0EB6"/>
    <w:multiLevelType w:val="hybridMultilevel"/>
    <w:tmpl w:val="FB4E63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BE06807"/>
    <w:multiLevelType w:val="hybridMultilevel"/>
    <w:tmpl w:val="2F4E4226"/>
    <w:lvl w:ilvl="0" w:tplc="C0AACE9A">
      <w:start w:val="1"/>
      <w:numFmt w:val="bullet"/>
      <w:lvlText w:val=""/>
      <w:lvlJc w:val="left"/>
      <w:pPr>
        <w:tabs>
          <w:tab w:val="num" w:pos="754"/>
        </w:tabs>
        <w:ind w:left="754" w:hanging="360"/>
      </w:pPr>
      <w:rPr>
        <w:rFonts w:ascii="Symbol" w:hAnsi="Symbol" w:hint="default"/>
        <w:strike w:val="0"/>
        <w:dstrike w:val="0"/>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2CD943D0"/>
    <w:multiLevelType w:val="hybridMultilevel"/>
    <w:tmpl w:val="865CEAC8"/>
    <w:lvl w:ilvl="0" w:tplc="90CC797E">
      <w:start w:val="1"/>
      <w:numFmt w:val="bullet"/>
      <w:lvlText w:val=""/>
      <w:lvlJc w:val="left"/>
      <w:pPr>
        <w:tabs>
          <w:tab w:val="num" w:pos="789"/>
        </w:tabs>
        <w:ind w:left="789" w:hanging="360"/>
      </w:pPr>
      <w:rPr>
        <w:rFonts w:ascii="Symbol" w:hAnsi="Symbol" w:hint="default"/>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2FAB634F"/>
    <w:multiLevelType w:val="hybridMultilevel"/>
    <w:tmpl w:val="6270DF24"/>
    <w:lvl w:ilvl="0" w:tplc="F30CA8A6">
      <w:start w:val="1"/>
      <w:numFmt w:val="bullet"/>
      <w:lvlText w:val=""/>
      <w:lvlJc w:val="left"/>
      <w:pPr>
        <w:tabs>
          <w:tab w:val="num" w:pos="1080"/>
        </w:tabs>
        <w:ind w:left="1080" w:hanging="360"/>
      </w:pPr>
      <w:rPr>
        <w:rFonts w:ascii="Symbol" w:hAnsi="Symbol" w:hint="default"/>
        <w:color w:val="auto"/>
      </w:rPr>
    </w:lvl>
    <w:lvl w:ilvl="1" w:tplc="0582CD02">
      <w:start w:val="1"/>
      <w:numFmt w:val="bullet"/>
      <w:lvlText w:val="•"/>
      <w:lvlJc w:val="left"/>
      <w:pPr>
        <w:tabs>
          <w:tab w:val="num" w:pos="840"/>
        </w:tabs>
        <w:ind w:left="840" w:hanging="360"/>
      </w:pPr>
      <w:rPr>
        <w:rFonts w:ascii="Frutiger Light" w:hAnsi="Frutiger Light" w:hint="default"/>
        <w:color w:val="auto"/>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32FD5FA4"/>
    <w:multiLevelType w:val="hybridMultilevel"/>
    <w:tmpl w:val="A0C2E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22277F"/>
    <w:multiLevelType w:val="hybridMultilevel"/>
    <w:tmpl w:val="96AEFC78"/>
    <w:lvl w:ilvl="0" w:tplc="8418EBB6">
      <w:start w:val="1"/>
      <w:numFmt w:val="bullet"/>
      <w:lvlText w:val=""/>
      <w:lvlJc w:val="left"/>
      <w:pPr>
        <w:tabs>
          <w:tab w:val="num" w:pos="840"/>
        </w:tabs>
        <w:ind w:left="840" w:hanging="480"/>
      </w:pPr>
      <w:rPr>
        <w:rFonts w:ascii="Symbol" w:hAnsi="Symbol" w:hint="default"/>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nsid w:val="38AD04E9"/>
    <w:multiLevelType w:val="hybridMultilevel"/>
    <w:tmpl w:val="35EA9FF2"/>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15">
    <w:nsid w:val="3A354EE5"/>
    <w:multiLevelType w:val="hybridMultilevel"/>
    <w:tmpl w:val="BD4480EC"/>
    <w:lvl w:ilvl="0" w:tplc="BCF6D1C2">
      <w:start w:val="1"/>
      <w:numFmt w:val="bullet"/>
      <w:lvlText w:val=""/>
      <w:lvlJc w:val="left"/>
      <w:pPr>
        <w:tabs>
          <w:tab w:val="num" w:pos="475"/>
        </w:tabs>
        <w:ind w:left="955" w:hanging="480"/>
      </w:pPr>
      <w:rPr>
        <w:rFonts w:ascii="Symbol" w:hAnsi="Symbol" w:hint="default"/>
        <w:sz w:val="22"/>
      </w:rPr>
    </w:lvl>
    <w:lvl w:ilvl="1" w:tplc="ADBEC758">
      <w:start w:val="1"/>
      <w:numFmt w:val="bullet"/>
      <w:lvlText w:val="•"/>
      <w:lvlJc w:val="left"/>
      <w:pPr>
        <w:tabs>
          <w:tab w:val="num" w:pos="1315"/>
        </w:tabs>
        <w:ind w:left="1315" w:hanging="360"/>
      </w:pPr>
      <w:rPr>
        <w:rFonts w:ascii="Frutiger Roman" w:hAnsi="Frutiger Roman" w:hint="default"/>
        <w:color w:val="auto"/>
        <w:sz w:val="16"/>
      </w:rPr>
    </w:lvl>
    <w:lvl w:ilvl="2" w:tplc="04090005" w:tentative="1">
      <w:start w:val="1"/>
      <w:numFmt w:val="bullet"/>
      <w:lvlText w:val=""/>
      <w:lvlJc w:val="left"/>
      <w:pPr>
        <w:ind w:left="1915" w:hanging="480"/>
      </w:pPr>
      <w:rPr>
        <w:rFonts w:ascii="Wingdings" w:hAnsi="Wingdings" w:hint="default"/>
      </w:rPr>
    </w:lvl>
    <w:lvl w:ilvl="3" w:tplc="04090001" w:tentative="1">
      <w:start w:val="1"/>
      <w:numFmt w:val="bullet"/>
      <w:lvlText w:val=""/>
      <w:lvlJc w:val="left"/>
      <w:pPr>
        <w:ind w:left="2395" w:hanging="480"/>
      </w:pPr>
      <w:rPr>
        <w:rFonts w:ascii="Wingdings" w:hAnsi="Wingdings" w:hint="default"/>
      </w:rPr>
    </w:lvl>
    <w:lvl w:ilvl="4" w:tplc="04090003" w:tentative="1">
      <w:start w:val="1"/>
      <w:numFmt w:val="bullet"/>
      <w:lvlText w:val=""/>
      <w:lvlJc w:val="left"/>
      <w:pPr>
        <w:ind w:left="2875" w:hanging="480"/>
      </w:pPr>
      <w:rPr>
        <w:rFonts w:ascii="Wingdings" w:hAnsi="Wingdings" w:hint="default"/>
      </w:rPr>
    </w:lvl>
    <w:lvl w:ilvl="5" w:tplc="04090005" w:tentative="1">
      <w:start w:val="1"/>
      <w:numFmt w:val="bullet"/>
      <w:lvlText w:val=""/>
      <w:lvlJc w:val="left"/>
      <w:pPr>
        <w:ind w:left="3355" w:hanging="480"/>
      </w:pPr>
      <w:rPr>
        <w:rFonts w:ascii="Wingdings" w:hAnsi="Wingdings" w:hint="default"/>
      </w:rPr>
    </w:lvl>
    <w:lvl w:ilvl="6" w:tplc="04090001" w:tentative="1">
      <w:start w:val="1"/>
      <w:numFmt w:val="bullet"/>
      <w:lvlText w:val=""/>
      <w:lvlJc w:val="left"/>
      <w:pPr>
        <w:ind w:left="3835" w:hanging="480"/>
      </w:pPr>
      <w:rPr>
        <w:rFonts w:ascii="Wingdings" w:hAnsi="Wingdings" w:hint="default"/>
      </w:rPr>
    </w:lvl>
    <w:lvl w:ilvl="7" w:tplc="04090003" w:tentative="1">
      <w:start w:val="1"/>
      <w:numFmt w:val="bullet"/>
      <w:lvlText w:val=""/>
      <w:lvlJc w:val="left"/>
      <w:pPr>
        <w:ind w:left="4315" w:hanging="480"/>
      </w:pPr>
      <w:rPr>
        <w:rFonts w:ascii="Wingdings" w:hAnsi="Wingdings" w:hint="default"/>
      </w:rPr>
    </w:lvl>
    <w:lvl w:ilvl="8" w:tplc="04090005" w:tentative="1">
      <w:start w:val="1"/>
      <w:numFmt w:val="bullet"/>
      <w:lvlText w:val=""/>
      <w:lvlJc w:val="left"/>
      <w:pPr>
        <w:ind w:left="4795" w:hanging="480"/>
      </w:pPr>
      <w:rPr>
        <w:rFonts w:ascii="Wingdings" w:hAnsi="Wingdings" w:hint="default"/>
      </w:rPr>
    </w:lvl>
  </w:abstractNum>
  <w:abstractNum w:abstractNumId="16">
    <w:nsid w:val="3C122D4D"/>
    <w:multiLevelType w:val="hybridMultilevel"/>
    <w:tmpl w:val="5944005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3CEA20AA"/>
    <w:multiLevelType w:val="hybridMultilevel"/>
    <w:tmpl w:val="950466B6"/>
    <w:lvl w:ilvl="0" w:tplc="747AC88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nsid w:val="3F2B117E"/>
    <w:multiLevelType w:val="hybridMultilevel"/>
    <w:tmpl w:val="73D2ACC0"/>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19">
    <w:nsid w:val="46113F2E"/>
    <w:multiLevelType w:val="hybridMultilevel"/>
    <w:tmpl w:val="34B4374E"/>
    <w:lvl w:ilvl="0" w:tplc="406CE472">
      <w:start w:val="1"/>
      <w:numFmt w:val="bullet"/>
      <w:lvlText w:val=""/>
      <w:lvlJc w:val="left"/>
      <w:pPr>
        <w:tabs>
          <w:tab w:val="num" w:pos="720"/>
        </w:tabs>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286FDE"/>
    <w:multiLevelType w:val="hybridMultilevel"/>
    <w:tmpl w:val="3E62A084"/>
    <w:lvl w:ilvl="0" w:tplc="04090001">
      <w:start w:val="1"/>
      <w:numFmt w:val="bullet"/>
      <w:lvlText w:val=""/>
      <w:lvlJc w:val="left"/>
      <w:pPr>
        <w:tabs>
          <w:tab w:val="num" w:pos="789"/>
        </w:tabs>
        <w:ind w:left="789" w:hanging="360"/>
      </w:pPr>
      <w:rPr>
        <w:rFonts w:ascii="Symbol" w:hAnsi="Symbol" w:hint="default"/>
      </w:rPr>
    </w:lvl>
    <w:lvl w:ilvl="1" w:tplc="6E286DEC">
      <w:start w:val="1"/>
      <w:numFmt w:val="bullet"/>
      <w:lvlText w:val=""/>
      <w:lvlJc w:val="left"/>
      <w:pPr>
        <w:tabs>
          <w:tab w:val="num" w:pos="1115"/>
        </w:tabs>
        <w:ind w:left="1595" w:hanging="480"/>
      </w:pPr>
      <w:rPr>
        <w:rFonts w:ascii="Wingdings" w:hAnsi="Wingdings" w:hint="default"/>
        <w:sz w:val="22"/>
      </w:rPr>
    </w:lvl>
    <w:lvl w:ilvl="2" w:tplc="04090005" w:tentative="1">
      <w:start w:val="1"/>
      <w:numFmt w:val="bullet"/>
      <w:lvlText w:val=""/>
      <w:lvlJc w:val="left"/>
      <w:pPr>
        <w:tabs>
          <w:tab w:val="num" w:pos="2195"/>
        </w:tabs>
        <w:ind w:left="2195" w:hanging="360"/>
      </w:pPr>
      <w:rPr>
        <w:rFonts w:ascii="Wingdings" w:hAnsi="Wingdings" w:hint="default"/>
      </w:rPr>
    </w:lvl>
    <w:lvl w:ilvl="3" w:tplc="04090001" w:tentative="1">
      <w:start w:val="1"/>
      <w:numFmt w:val="bullet"/>
      <w:lvlText w:val=""/>
      <w:lvlJc w:val="left"/>
      <w:pPr>
        <w:tabs>
          <w:tab w:val="num" w:pos="2915"/>
        </w:tabs>
        <w:ind w:left="2915" w:hanging="360"/>
      </w:pPr>
      <w:rPr>
        <w:rFonts w:ascii="Symbol" w:hAnsi="Symbol" w:hint="default"/>
      </w:rPr>
    </w:lvl>
    <w:lvl w:ilvl="4" w:tplc="04090003" w:tentative="1">
      <w:start w:val="1"/>
      <w:numFmt w:val="bullet"/>
      <w:lvlText w:val="o"/>
      <w:lvlJc w:val="left"/>
      <w:pPr>
        <w:tabs>
          <w:tab w:val="num" w:pos="3635"/>
        </w:tabs>
        <w:ind w:left="3635" w:hanging="360"/>
      </w:pPr>
      <w:rPr>
        <w:rFonts w:ascii="Courier New" w:hAnsi="Courier New" w:hint="default"/>
      </w:rPr>
    </w:lvl>
    <w:lvl w:ilvl="5" w:tplc="04090005" w:tentative="1">
      <w:start w:val="1"/>
      <w:numFmt w:val="bullet"/>
      <w:lvlText w:val=""/>
      <w:lvlJc w:val="left"/>
      <w:pPr>
        <w:tabs>
          <w:tab w:val="num" w:pos="4355"/>
        </w:tabs>
        <w:ind w:left="4355" w:hanging="360"/>
      </w:pPr>
      <w:rPr>
        <w:rFonts w:ascii="Wingdings" w:hAnsi="Wingdings" w:hint="default"/>
      </w:rPr>
    </w:lvl>
    <w:lvl w:ilvl="6" w:tplc="04090001" w:tentative="1">
      <w:start w:val="1"/>
      <w:numFmt w:val="bullet"/>
      <w:lvlText w:val=""/>
      <w:lvlJc w:val="left"/>
      <w:pPr>
        <w:tabs>
          <w:tab w:val="num" w:pos="5075"/>
        </w:tabs>
        <w:ind w:left="5075" w:hanging="360"/>
      </w:pPr>
      <w:rPr>
        <w:rFonts w:ascii="Symbol" w:hAnsi="Symbol" w:hint="default"/>
      </w:rPr>
    </w:lvl>
    <w:lvl w:ilvl="7" w:tplc="04090003" w:tentative="1">
      <w:start w:val="1"/>
      <w:numFmt w:val="bullet"/>
      <w:lvlText w:val="o"/>
      <w:lvlJc w:val="left"/>
      <w:pPr>
        <w:tabs>
          <w:tab w:val="num" w:pos="5795"/>
        </w:tabs>
        <w:ind w:left="5795" w:hanging="360"/>
      </w:pPr>
      <w:rPr>
        <w:rFonts w:ascii="Courier New" w:hAnsi="Courier New" w:hint="default"/>
      </w:rPr>
    </w:lvl>
    <w:lvl w:ilvl="8" w:tplc="04090005" w:tentative="1">
      <w:start w:val="1"/>
      <w:numFmt w:val="bullet"/>
      <w:lvlText w:val=""/>
      <w:lvlJc w:val="left"/>
      <w:pPr>
        <w:tabs>
          <w:tab w:val="num" w:pos="6515"/>
        </w:tabs>
        <w:ind w:left="6515" w:hanging="360"/>
      </w:pPr>
      <w:rPr>
        <w:rFonts w:ascii="Wingdings" w:hAnsi="Wingdings" w:hint="default"/>
      </w:rPr>
    </w:lvl>
  </w:abstractNum>
  <w:abstractNum w:abstractNumId="21">
    <w:nsid w:val="51365D43"/>
    <w:multiLevelType w:val="hybridMultilevel"/>
    <w:tmpl w:val="511887C4"/>
    <w:lvl w:ilvl="0" w:tplc="210E7AD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1435"/>
        </w:tabs>
        <w:ind w:left="1435" w:hanging="480"/>
      </w:pPr>
      <w:rPr>
        <w:rFonts w:ascii="Wingdings" w:hAnsi="Wingdings" w:hint="default"/>
      </w:rPr>
    </w:lvl>
    <w:lvl w:ilvl="2" w:tplc="04090005" w:tentative="1">
      <w:start w:val="1"/>
      <w:numFmt w:val="bullet"/>
      <w:lvlText w:val=""/>
      <w:lvlJc w:val="left"/>
      <w:pPr>
        <w:tabs>
          <w:tab w:val="num" w:pos="1915"/>
        </w:tabs>
        <w:ind w:left="1915" w:hanging="480"/>
      </w:pPr>
      <w:rPr>
        <w:rFonts w:ascii="Wingdings" w:hAnsi="Wingdings" w:hint="default"/>
      </w:rPr>
    </w:lvl>
    <w:lvl w:ilvl="3" w:tplc="04090001" w:tentative="1">
      <w:start w:val="1"/>
      <w:numFmt w:val="bullet"/>
      <w:lvlText w:val=""/>
      <w:lvlJc w:val="left"/>
      <w:pPr>
        <w:tabs>
          <w:tab w:val="num" w:pos="2395"/>
        </w:tabs>
        <w:ind w:left="2395" w:hanging="480"/>
      </w:pPr>
      <w:rPr>
        <w:rFonts w:ascii="Wingdings" w:hAnsi="Wingdings" w:hint="default"/>
      </w:rPr>
    </w:lvl>
    <w:lvl w:ilvl="4" w:tplc="04090003" w:tentative="1">
      <w:start w:val="1"/>
      <w:numFmt w:val="bullet"/>
      <w:lvlText w:val=""/>
      <w:lvlJc w:val="left"/>
      <w:pPr>
        <w:tabs>
          <w:tab w:val="num" w:pos="2875"/>
        </w:tabs>
        <w:ind w:left="2875" w:hanging="480"/>
      </w:pPr>
      <w:rPr>
        <w:rFonts w:ascii="Wingdings" w:hAnsi="Wingdings" w:hint="default"/>
      </w:rPr>
    </w:lvl>
    <w:lvl w:ilvl="5" w:tplc="04090005" w:tentative="1">
      <w:start w:val="1"/>
      <w:numFmt w:val="bullet"/>
      <w:lvlText w:val=""/>
      <w:lvlJc w:val="left"/>
      <w:pPr>
        <w:tabs>
          <w:tab w:val="num" w:pos="3355"/>
        </w:tabs>
        <w:ind w:left="3355" w:hanging="480"/>
      </w:pPr>
      <w:rPr>
        <w:rFonts w:ascii="Wingdings" w:hAnsi="Wingdings" w:hint="default"/>
      </w:rPr>
    </w:lvl>
    <w:lvl w:ilvl="6" w:tplc="04090001" w:tentative="1">
      <w:start w:val="1"/>
      <w:numFmt w:val="bullet"/>
      <w:lvlText w:val=""/>
      <w:lvlJc w:val="left"/>
      <w:pPr>
        <w:tabs>
          <w:tab w:val="num" w:pos="3835"/>
        </w:tabs>
        <w:ind w:left="3835" w:hanging="480"/>
      </w:pPr>
      <w:rPr>
        <w:rFonts w:ascii="Wingdings" w:hAnsi="Wingdings" w:hint="default"/>
      </w:rPr>
    </w:lvl>
    <w:lvl w:ilvl="7" w:tplc="04090003" w:tentative="1">
      <w:start w:val="1"/>
      <w:numFmt w:val="bullet"/>
      <w:lvlText w:val=""/>
      <w:lvlJc w:val="left"/>
      <w:pPr>
        <w:tabs>
          <w:tab w:val="num" w:pos="4315"/>
        </w:tabs>
        <w:ind w:left="4315" w:hanging="480"/>
      </w:pPr>
      <w:rPr>
        <w:rFonts w:ascii="Wingdings" w:hAnsi="Wingdings" w:hint="default"/>
      </w:rPr>
    </w:lvl>
    <w:lvl w:ilvl="8" w:tplc="04090005" w:tentative="1">
      <w:start w:val="1"/>
      <w:numFmt w:val="bullet"/>
      <w:lvlText w:val=""/>
      <w:lvlJc w:val="left"/>
      <w:pPr>
        <w:tabs>
          <w:tab w:val="num" w:pos="4795"/>
        </w:tabs>
        <w:ind w:left="4795" w:hanging="480"/>
      </w:pPr>
      <w:rPr>
        <w:rFonts w:ascii="Wingdings" w:hAnsi="Wingdings" w:hint="default"/>
      </w:rPr>
    </w:lvl>
  </w:abstractNum>
  <w:abstractNum w:abstractNumId="22">
    <w:nsid w:val="523D43E5"/>
    <w:multiLevelType w:val="hybridMultilevel"/>
    <w:tmpl w:val="D71CE6BA"/>
    <w:lvl w:ilvl="0" w:tplc="1A7A0DB4">
      <w:start w:val="1"/>
      <w:numFmt w:val="bullet"/>
      <w:lvlText w:val="•"/>
      <w:lvlJc w:val="left"/>
      <w:pPr>
        <w:tabs>
          <w:tab w:val="num" w:pos="754"/>
        </w:tabs>
        <w:ind w:left="754" w:hanging="360"/>
      </w:pPr>
      <w:rPr>
        <w:rFonts w:ascii="Frutiger Roman" w:hAnsi="Frutiger Roman" w:hint="default"/>
        <w:strike w:val="0"/>
        <w:dstrike w:val="0"/>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58F61BFA"/>
    <w:multiLevelType w:val="multilevel"/>
    <w:tmpl w:val="2F4E4226"/>
    <w:lvl w:ilvl="0">
      <w:start w:val="1"/>
      <w:numFmt w:val="bullet"/>
      <w:lvlText w:val=""/>
      <w:lvlJc w:val="left"/>
      <w:pPr>
        <w:tabs>
          <w:tab w:val="num" w:pos="754"/>
        </w:tabs>
        <w:ind w:left="754" w:hanging="360"/>
      </w:pPr>
      <w:rPr>
        <w:rFonts w:ascii="Symbol" w:hAnsi="Symbol" w:hint="default"/>
        <w:strike w:val="0"/>
        <w:dstrike w:val="0"/>
        <w:color w:val="auto"/>
        <w:sz w:val="22"/>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nsid w:val="5A792D49"/>
    <w:multiLevelType w:val="hybridMultilevel"/>
    <w:tmpl w:val="13586230"/>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25">
    <w:nsid w:val="5A7C165D"/>
    <w:multiLevelType w:val="hybridMultilevel"/>
    <w:tmpl w:val="46382454"/>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26">
    <w:nsid w:val="601B4433"/>
    <w:multiLevelType w:val="hybridMultilevel"/>
    <w:tmpl w:val="446E8A3E"/>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27">
    <w:nsid w:val="68B70F2B"/>
    <w:multiLevelType w:val="hybridMultilevel"/>
    <w:tmpl w:val="0F5EE9C8"/>
    <w:lvl w:ilvl="0" w:tplc="1B6EAC04">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699F34A5"/>
    <w:multiLevelType w:val="hybridMultilevel"/>
    <w:tmpl w:val="BCBAD032"/>
    <w:lvl w:ilvl="0" w:tplc="ADBEC758">
      <w:start w:val="1"/>
      <w:numFmt w:val="bullet"/>
      <w:lvlText w:val="•"/>
      <w:lvlJc w:val="left"/>
      <w:pPr>
        <w:tabs>
          <w:tab w:val="num" w:pos="644"/>
        </w:tabs>
        <w:ind w:left="644" w:hanging="360"/>
      </w:pPr>
      <w:rPr>
        <w:rFonts w:ascii="Frutiger Roman" w:hAnsi="Frutiger Roman" w:hint="default"/>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D726FC7"/>
    <w:multiLevelType w:val="hybridMultilevel"/>
    <w:tmpl w:val="C882A116"/>
    <w:lvl w:ilvl="0" w:tplc="1A7A0DB4">
      <w:start w:val="1"/>
      <w:numFmt w:val="bullet"/>
      <w:lvlText w:val="•"/>
      <w:lvlJc w:val="left"/>
      <w:pPr>
        <w:tabs>
          <w:tab w:val="num" w:pos="754"/>
        </w:tabs>
        <w:ind w:left="754" w:hanging="360"/>
      </w:pPr>
      <w:rPr>
        <w:rFonts w:ascii="Frutiger Roman" w:hAnsi="Frutiger Roman" w:hint="default"/>
        <w:strike w:val="0"/>
        <w:dstrike w:val="0"/>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nsid w:val="6F1A7D7C"/>
    <w:multiLevelType w:val="hybridMultilevel"/>
    <w:tmpl w:val="88D03834"/>
    <w:lvl w:ilvl="0" w:tplc="00AE588E">
      <w:start w:val="1"/>
      <w:numFmt w:val="bullet"/>
      <w:lvlText w:val=""/>
      <w:lvlJc w:val="left"/>
      <w:pPr>
        <w:tabs>
          <w:tab w:val="num" w:pos="754"/>
        </w:tabs>
        <w:ind w:left="754" w:hanging="360"/>
      </w:pPr>
      <w:rPr>
        <w:rFonts w:ascii="Symbol" w:hAnsi="Symbol" w:hint="default"/>
        <w:strike w:val="0"/>
        <w:dstrike w:val="0"/>
        <w:color w:val="auto"/>
        <w:sz w:val="22"/>
        <w:vertAlign w:val="baseline"/>
      </w:rPr>
    </w:lvl>
    <w:lvl w:ilvl="1" w:tplc="2636526A">
      <w:start w:val="1"/>
      <w:numFmt w:val="bullet"/>
      <w:lvlText w:val=""/>
      <w:lvlJc w:val="left"/>
      <w:pPr>
        <w:tabs>
          <w:tab w:val="num" w:pos="480"/>
        </w:tabs>
        <w:ind w:left="960" w:hanging="480"/>
      </w:pPr>
      <w:rPr>
        <w:rFonts w:ascii="Symbol" w:hAnsi="Symbol" w:hint="default"/>
        <w:strike w:val="0"/>
        <w:dstrike w:val="0"/>
        <w:color w:val="auto"/>
        <w:sz w:val="22"/>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6F8B7C3B"/>
    <w:multiLevelType w:val="hybridMultilevel"/>
    <w:tmpl w:val="6A9A2BD8"/>
    <w:lvl w:ilvl="0" w:tplc="5C800978">
      <w:start w:val="1"/>
      <w:numFmt w:val="bullet"/>
      <w:lvlText w:val=""/>
      <w:lvlJc w:val="left"/>
      <w:pPr>
        <w:tabs>
          <w:tab w:val="num" w:pos="754"/>
        </w:tabs>
        <w:ind w:left="754" w:hanging="360"/>
      </w:pPr>
      <w:rPr>
        <w:rFonts w:ascii="Symbol" w:hAnsi="Symbol" w:hint="default"/>
        <w:strike w:val="0"/>
        <w:dstrike w:val="0"/>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nsid w:val="70C470A7"/>
    <w:multiLevelType w:val="hybridMultilevel"/>
    <w:tmpl w:val="21F6372E"/>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33">
    <w:nsid w:val="70D91160"/>
    <w:multiLevelType w:val="hybridMultilevel"/>
    <w:tmpl w:val="7F765F64"/>
    <w:lvl w:ilvl="0" w:tplc="406CE472">
      <w:start w:val="1"/>
      <w:numFmt w:val="bullet"/>
      <w:lvlText w:val=""/>
      <w:lvlJc w:val="left"/>
      <w:pPr>
        <w:tabs>
          <w:tab w:val="num" w:pos="720"/>
        </w:tabs>
        <w:ind w:left="720" w:hanging="360"/>
      </w:pPr>
      <w:rPr>
        <w:rFonts w:ascii="Symbol" w:hAnsi="Symbol" w:hint="default"/>
        <w:color w:val="auto"/>
        <w:sz w:val="22"/>
      </w:rPr>
    </w:lvl>
    <w:lvl w:ilvl="1" w:tplc="04090003" w:tentative="1">
      <w:start w:val="1"/>
      <w:numFmt w:val="bullet"/>
      <w:lvlText w:val=""/>
      <w:lvlJc w:val="left"/>
      <w:pPr>
        <w:tabs>
          <w:tab w:val="num" w:pos="370"/>
        </w:tabs>
        <w:ind w:left="370" w:hanging="480"/>
      </w:pPr>
      <w:rPr>
        <w:rFonts w:ascii="Wingdings" w:hAnsi="Wingdings" w:hint="default"/>
      </w:rPr>
    </w:lvl>
    <w:lvl w:ilvl="2" w:tplc="04090005" w:tentative="1">
      <w:start w:val="1"/>
      <w:numFmt w:val="bullet"/>
      <w:lvlText w:val=""/>
      <w:lvlJc w:val="left"/>
      <w:pPr>
        <w:tabs>
          <w:tab w:val="num" w:pos="850"/>
        </w:tabs>
        <w:ind w:left="850" w:hanging="480"/>
      </w:pPr>
      <w:rPr>
        <w:rFonts w:ascii="Wingdings" w:hAnsi="Wingdings" w:hint="default"/>
      </w:rPr>
    </w:lvl>
    <w:lvl w:ilvl="3" w:tplc="04090001" w:tentative="1">
      <w:start w:val="1"/>
      <w:numFmt w:val="bullet"/>
      <w:lvlText w:val=""/>
      <w:lvlJc w:val="left"/>
      <w:pPr>
        <w:tabs>
          <w:tab w:val="num" w:pos="1330"/>
        </w:tabs>
        <w:ind w:left="1330" w:hanging="480"/>
      </w:pPr>
      <w:rPr>
        <w:rFonts w:ascii="Wingdings" w:hAnsi="Wingdings" w:hint="default"/>
      </w:rPr>
    </w:lvl>
    <w:lvl w:ilvl="4" w:tplc="04090003" w:tentative="1">
      <w:start w:val="1"/>
      <w:numFmt w:val="bullet"/>
      <w:lvlText w:val=""/>
      <w:lvlJc w:val="left"/>
      <w:pPr>
        <w:tabs>
          <w:tab w:val="num" w:pos="1810"/>
        </w:tabs>
        <w:ind w:left="1810" w:hanging="480"/>
      </w:pPr>
      <w:rPr>
        <w:rFonts w:ascii="Wingdings" w:hAnsi="Wingdings" w:hint="default"/>
      </w:rPr>
    </w:lvl>
    <w:lvl w:ilvl="5" w:tplc="04090005" w:tentative="1">
      <w:start w:val="1"/>
      <w:numFmt w:val="bullet"/>
      <w:lvlText w:val=""/>
      <w:lvlJc w:val="left"/>
      <w:pPr>
        <w:tabs>
          <w:tab w:val="num" w:pos="2290"/>
        </w:tabs>
        <w:ind w:left="2290" w:hanging="480"/>
      </w:pPr>
      <w:rPr>
        <w:rFonts w:ascii="Wingdings" w:hAnsi="Wingdings" w:hint="default"/>
      </w:rPr>
    </w:lvl>
    <w:lvl w:ilvl="6" w:tplc="04090001" w:tentative="1">
      <w:start w:val="1"/>
      <w:numFmt w:val="bullet"/>
      <w:lvlText w:val=""/>
      <w:lvlJc w:val="left"/>
      <w:pPr>
        <w:tabs>
          <w:tab w:val="num" w:pos="2770"/>
        </w:tabs>
        <w:ind w:left="2770" w:hanging="480"/>
      </w:pPr>
      <w:rPr>
        <w:rFonts w:ascii="Wingdings" w:hAnsi="Wingdings" w:hint="default"/>
      </w:rPr>
    </w:lvl>
    <w:lvl w:ilvl="7" w:tplc="04090003" w:tentative="1">
      <w:start w:val="1"/>
      <w:numFmt w:val="bullet"/>
      <w:lvlText w:val=""/>
      <w:lvlJc w:val="left"/>
      <w:pPr>
        <w:tabs>
          <w:tab w:val="num" w:pos="3250"/>
        </w:tabs>
        <w:ind w:left="3250" w:hanging="480"/>
      </w:pPr>
      <w:rPr>
        <w:rFonts w:ascii="Wingdings" w:hAnsi="Wingdings" w:hint="default"/>
      </w:rPr>
    </w:lvl>
    <w:lvl w:ilvl="8" w:tplc="04090005" w:tentative="1">
      <w:start w:val="1"/>
      <w:numFmt w:val="bullet"/>
      <w:lvlText w:val=""/>
      <w:lvlJc w:val="left"/>
      <w:pPr>
        <w:tabs>
          <w:tab w:val="num" w:pos="3730"/>
        </w:tabs>
        <w:ind w:left="3730" w:hanging="480"/>
      </w:pPr>
      <w:rPr>
        <w:rFonts w:ascii="Wingdings" w:hAnsi="Wingdings" w:hint="default"/>
      </w:rPr>
    </w:lvl>
  </w:abstractNum>
  <w:abstractNum w:abstractNumId="34">
    <w:nsid w:val="72BF5AE6"/>
    <w:multiLevelType w:val="hybridMultilevel"/>
    <w:tmpl w:val="03FE8F36"/>
    <w:lvl w:ilvl="0" w:tplc="406CE47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485"/>
        </w:tabs>
        <w:ind w:left="485" w:hanging="480"/>
      </w:pPr>
      <w:rPr>
        <w:rFonts w:ascii="Wingdings" w:hAnsi="Wingdings" w:hint="default"/>
      </w:rPr>
    </w:lvl>
    <w:lvl w:ilvl="2" w:tplc="04090005" w:tentative="1">
      <w:start w:val="1"/>
      <w:numFmt w:val="bullet"/>
      <w:lvlText w:val=""/>
      <w:lvlJc w:val="left"/>
      <w:pPr>
        <w:tabs>
          <w:tab w:val="num" w:pos="965"/>
        </w:tabs>
        <w:ind w:left="965" w:hanging="480"/>
      </w:pPr>
      <w:rPr>
        <w:rFonts w:ascii="Wingdings" w:hAnsi="Wingdings" w:hint="default"/>
      </w:rPr>
    </w:lvl>
    <w:lvl w:ilvl="3" w:tplc="04090001" w:tentative="1">
      <w:start w:val="1"/>
      <w:numFmt w:val="bullet"/>
      <w:lvlText w:val=""/>
      <w:lvlJc w:val="left"/>
      <w:pPr>
        <w:tabs>
          <w:tab w:val="num" w:pos="1445"/>
        </w:tabs>
        <w:ind w:left="1445" w:hanging="480"/>
      </w:pPr>
      <w:rPr>
        <w:rFonts w:ascii="Wingdings" w:hAnsi="Wingdings" w:hint="default"/>
      </w:rPr>
    </w:lvl>
    <w:lvl w:ilvl="4" w:tplc="04090003" w:tentative="1">
      <w:start w:val="1"/>
      <w:numFmt w:val="bullet"/>
      <w:lvlText w:val=""/>
      <w:lvlJc w:val="left"/>
      <w:pPr>
        <w:tabs>
          <w:tab w:val="num" w:pos="1925"/>
        </w:tabs>
        <w:ind w:left="1925" w:hanging="480"/>
      </w:pPr>
      <w:rPr>
        <w:rFonts w:ascii="Wingdings" w:hAnsi="Wingdings" w:hint="default"/>
      </w:rPr>
    </w:lvl>
    <w:lvl w:ilvl="5" w:tplc="04090005" w:tentative="1">
      <w:start w:val="1"/>
      <w:numFmt w:val="bullet"/>
      <w:lvlText w:val=""/>
      <w:lvlJc w:val="left"/>
      <w:pPr>
        <w:tabs>
          <w:tab w:val="num" w:pos="2405"/>
        </w:tabs>
        <w:ind w:left="2405" w:hanging="480"/>
      </w:pPr>
      <w:rPr>
        <w:rFonts w:ascii="Wingdings" w:hAnsi="Wingdings" w:hint="default"/>
      </w:rPr>
    </w:lvl>
    <w:lvl w:ilvl="6" w:tplc="04090001" w:tentative="1">
      <w:start w:val="1"/>
      <w:numFmt w:val="bullet"/>
      <w:lvlText w:val=""/>
      <w:lvlJc w:val="left"/>
      <w:pPr>
        <w:tabs>
          <w:tab w:val="num" w:pos="2885"/>
        </w:tabs>
        <w:ind w:left="2885" w:hanging="480"/>
      </w:pPr>
      <w:rPr>
        <w:rFonts w:ascii="Wingdings" w:hAnsi="Wingdings" w:hint="default"/>
      </w:rPr>
    </w:lvl>
    <w:lvl w:ilvl="7" w:tplc="04090003" w:tentative="1">
      <w:start w:val="1"/>
      <w:numFmt w:val="bullet"/>
      <w:lvlText w:val=""/>
      <w:lvlJc w:val="left"/>
      <w:pPr>
        <w:tabs>
          <w:tab w:val="num" w:pos="3365"/>
        </w:tabs>
        <w:ind w:left="3365" w:hanging="480"/>
      </w:pPr>
      <w:rPr>
        <w:rFonts w:ascii="Wingdings" w:hAnsi="Wingdings" w:hint="default"/>
      </w:rPr>
    </w:lvl>
    <w:lvl w:ilvl="8" w:tplc="04090005" w:tentative="1">
      <w:start w:val="1"/>
      <w:numFmt w:val="bullet"/>
      <w:lvlText w:val=""/>
      <w:lvlJc w:val="left"/>
      <w:pPr>
        <w:tabs>
          <w:tab w:val="num" w:pos="3845"/>
        </w:tabs>
        <w:ind w:left="3845" w:hanging="480"/>
      </w:pPr>
      <w:rPr>
        <w:rFonts w:ascii="Wingdings" w:hAnsi="Wingdings" w:hint="default"/>
      </w:rPr>
    </w:lvl>
  </w:abstractNum>
  <w:abstractNum w:abstractNumId="35">
    <w:nsid w:val="74357584"/>
    <w:multiLevelType w:val="hybridMultilevel"/>
    <w:tmpl w:val="4618609A"/>
    <w:lvl w:ilvl="0" w:tplc="210E7AD2">
      <w:start w:val="1"/>
      <w:numFmt w:val="bullet"/>
      <w:lvlText w:val=""/>
      <w:lvlJc w:val="left"/>
      <w:pPr>
        <w:tabs>
          <w:tab w:val="num" w:pos="835"/>
        </w:tabs>
        <w:ind w:left="835" w:hanging="360"/>
      </w:pPr>
      <w:rPr>
        <w:rFonts w:ascii="Symbol" w:hAnsi="Symbol" w:hint="default"/>
        <w:color w:val="auto"/>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nsid w:val="7702581B"/>
    <w:multiLevelType w:val="hybridMultilevel"/>
    <w:tmpl w:val="A5F8C2B8"/>
    <w:lvl w:ilvl="0" w:tplc="64626502">
      <w:start w:val="1"/>
      <w:numFmt w:val="bullet"/>
      <w:lvlText w:val=""/>
      <w:lvlJc w:val="left"/>
      <w:pPr>
        <w:tabs>
          <w:tab w:val="num" w:pos="0"/>
        </w:tabs>
        <w:ind w:left="480" w:hanging="480"/>
      </w:pPr>
      <w:rPr>
        <w:rFonts w:ascii="Symbol" w:hAnsi="Symbol" w:hint="default"/>
        <w:sz w:val="22"/>
      </w:rPr>
    </w:lvl>
    <w:lvl w:ilvl="1" w:tplc="ADBEC758">
      <w:start w:val="1"/>
      <w:numFmt w:val="bullet"/>
      <w:lvlText w:val="•"/>
      <w:lvlJc w:val="left"/>
      <w:pPr>
        <w:tabs>
          <w:tab w:val="num" w:pos="840"/>
        </w:tabs>
        <w:ind w:left="840" w:hanging="360"/>
      </w:pPr>
      <w:rPr>
        <w:rFonts w:ascii="Frutiger Roman" w:hAnsi="Frutiger Roman" w:hint="default"/>
        <w:color w:val="auto"/>
        <w:sz w:val="16"/>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7733423D"/>
    <w:multiLevelType w:val="hybridMultilevel"/>
    <w:tmpl w:val="DF0A41B8"/>
    <w:lvl w:ilvl="0" w:tplc="11DC7714">
      <w:start w:val="1"/>
      <w:numFmt w:val="bullet"/>
      <w:lvlText w:val="o"/>
      <w:lvlJc w:val="left"/>
      <w:pPr>
        <w:tabs>
          <w:tab w:val="num" w:pos="1228"/>
        </w:tabs>
        <w:ind w:left="1228" w:hanging="480"/>
      </w:pPr>
      <w:rPr>
        <w:rFonts w:ascii="Frutiger Roman" w:hAnsi="Frutiger Roman" w:hint="default"/>
        <w:sz w:val="22"/>
      </w:rPr>
    </w:lvl>
    <w:lvl w:ilvl="1" w:tplc="04090003" w:tentative="1">
      <w:start w:val="1"/>
      <w:numFmt w:val="bullet"/>
      <w:lvlText w:val=""/>
      <w:lvlJc w:val="left"/>
      <w:pPr>
        <w:tabs>
          <w:tab w:val="num" w:pos="1348"/>
        </w:tabs>
        <w:ind w:left="1348" w:hanging="480"/>
      </w:pPr>
      <w:rPr>
        <w:rFonts w:ascii="Wingdings" w:hAnsi="Wingdings" w:hint="default"/>
      </w:rPr>
    </w:lvl>
    <w:lvl w:ilvl="2" w:tplc="04090005" w:tentative="1">
      <w:start w:val="1"/>
      <w:numFmt w:val="bullet"/>
      <w:lvlText w:val=""/>
      <w:lvlJc w:val="left"/>
      <w:pPr>
        <w:tabs>
          <w:tab w:val="num" w:pos="1828"/>
        </w:tabs>
        <w:ind w:left="1828" w:hanging="480"/>
      </w:pPr>
      <w:rPr>
        <w:rFonts w:ascii="Wingdings" w:hAnsi="Wingdings" w:hint="default"/>
      </w:rPr>
    </w:lvl>
    <w:lvl w:ilvl="3" w:tplc="04090001" w:tentative="1">
      <w:start w:val="1"/>
      <w:numFmt w:val="bullet"/>
      <w:lvlText w:val=""/>
      <w:lvlJc w:val="left"/>
      <w:pPr>
        <w:tabs>
          <w:tab w:val="num" w:pos="2308"/>
        </w:tabs>
        <w:ind w:left="2308" w:hanging="480"/>
      </w:pPr>
      <w:rPr>
        <w:rFonts w:ascii="Wingdings" w:hAnsi="Wingdings" w:hint="default"/>
      </w:rPr>
    </w:lvl>
    <w:lvl w:ilvl="4" w:tplc="04090003" w:tentative="1">
      <w:start w:val="1"/>
      <w:numFmt w:val="bullet"/>
      <w:lvlText w:val=""/>
      <w:lvlJc w:val="left"/>
      <w:pPr>
        <w:tabs>
          <w:tab w:val="num" w:pos="2788"/>
        </w:tabs>
        <w:ind w:left="2788" w:hanging="480"/>
      </w:pPr>
      <w:rPr>
        <w:rFonts w:ascii="Wingdings" w:hAnsi="Wingdings" w:hint="default"/>
      </w:rPr>
    </w:lvl>
    <w:lvl w:ilvl="5" w:tplc="04090005" w:tentative="1">
      <w:start w:val="1"/>
      <w:numFmt w:val="bullet"/>
      <w:lvlText w:val=""/>
      <w:lvlJc w:val="left"/>
      <w:pPr>
        <w:tabs>
          <w:tab w:val="num" w:pos="3268"/>
        </w:tabs>
        <w:ind w:left="3268" w:hanging="480"/>
      </w:pPr>
      <w:rPr>
        <w:rFonts w:ascii="Wingdings" w:hAnsi="Wingdings" w:hint="default"/>
      </w:rPr>
    </w:lvl>
    <w:lvl w:ilvl="6" w:tplc="04090001" w:tentative="1">
      <w:start w:val="1"/>
      <w:numFmt w:val="bullet"/>
      <w:lvlText w:val=""/>
      <w:lvlJc w:val="left"/>
      <w:pPr>
        <w:tabs>
          <w:tab w:val="num" w:pos="3748"/>
        </w:tabs>
        <w:ind w:left="3748" w:hanging="480"/>
      </w:pPr>
      <w:rPr>
        <w:rFonts w:ascii="Wingdings" w:hAnsi="Wingdings" w:hint="default"/>
      </w:rPr>
    </w:lvl>
    <w:lvl w:ilvl="7" w:tplc="04090003" w:tentative="1">
      <w:start w:val="1"/>
      <w:numFmt w:val="bullet"/>
      <w:lvlText w:val=""/>
      <w:lvlJc w:val="left"/>
      <w:pPr>
        <w:tabs>
          <w:tab w:val="num" w:pos="4228"/>
        </w:tabs>
        <w:ind w:left="4228" w:hanging="480"/>
      </w:pPr>
      <w:rPr>
        <w:rFonts w:ascii="Wingdings" w:hAnsi="Wingdings" w:hint="default"/>
      </w:rPr>
    </w:lvl>
    <w:lvl w:ilvl="8" w:tplc="04090005" w:tentative="1">
      <w:start w:val="1"/>
      <w:numFmt w:val="bullet"/>
      <w:lvlText w:val=""/>
      <w:lvlJc w:val="left"/>
      <w:pPr>
        <w:tabs>
          <w:tab w:val="num" w:pos="4708"/>
        </w:tabs>
        <w:ind w:left="4708" w:hanging="480"/>
      </w:pPr>
      <w:rPr>
        <w:rFonts w:ascii="Wingdings" w:hAnsi="Wingdings" w:hint="default"/>
      </w:rPr>
    </w:lvl>
  </w:abstractNum>
  <w:abstractNum w:abstractNumId="38">
    <w:nsid w:val="7A2068D1"/>
    <w:multiLevelType w:val="hybridMultilevel"/>
    <w:tmpl w:val="B2FE7122"/>
    <w:lvl w:ilvl="0" w:tplc="67464E18">
      <w:start w:val="1"/>
      <w:numFmt w:val="bullet"/>
      <w:lvlText w:val="•"/>
      <w:lvlJc w:val="left"/>
      <w:pPr>
        <w:tabs>
          <w:tab w:val="num" w:pos="840"/>
        </w:tabs>
        <w:ind w:left="840" w:hanging="480"/>
      </w:pPr>
      <w:rPr>
        <w:rFonts w:ascii="Frutiger Light" w:hAnsi="Frutiger Light" w:hint="default"/>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nsid w:val="7EF26EBA"/>
    <w:multiLevelType w:val="hybridMultilevel"/>
    <w:tmpl w:val="5764FC4C"/>
    <w:lvl w:ilvl="0" w:tplc="26501C06">
      <w:start w:val="1"/>
      <w:numFmt w:val="bullet"/>
      <w:lvlText w:val=""/>
      <w:lvlJc w:val="left"/>
      <w:pPr>
        <w:tabs>
          <w:tab w:val="num" w:pos="764"/>
        </w:tabs>
        <w:ind w:left="764" w:hanging="480"/>
      </w:pPr>
      <w:rPr>
        <w:rFonts w:ascii="Symbol" w:hAnsi="Symbol" w:hint="default"/>
        <w:strike w:val="0"/>
        <w:dstrike w:val="0"/>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11"/>
  </w:num>
  <w:num w:numId="7">
    <w:abstractNumId w:val="16"/>
  </w:num>
  <w:num w:numId="8">
    <w:abstractNumId w:val="20"/>
  </w:num>
  <w:num w:numId="9">
    <w:abstractNumId w:val="26"/>
  </w:num>
  <w:num w:numId="10">
    <w:abstractNumId w:val="14"/>
  </w:num>
  <w:num w:numId="11">
    <w:abstractNumId w:val="18"/>
  </w:num>
  <w:num w:numId="12">
    <w:abstractNumId w:val="34"/>
  </w:num>
  <w:num w:numId="13">
    <w:abstractNumId w:val="24"/>
  </w:num>
  <w:num w:numId="14">
    <w:abstractNumId w:val="5"/>
  </w:num>
  <w:num w:numId="15">
    <w:abstractNumId w:val="35"/>
  </w:num>
  <w:num w:numId="16">
    <w:abstractNumId w:val="32"/>
  </w:num>
  <w:num w:numId="17">
    <w:abstractNumId w:val="38"/>
  </w:num>
  <w:num w:numId="18">
    <w:abstractNumId w:val="17"/>
  </w:num>
  <w:num w:numId="19">
    <w:abstractNumId w:val="3"/>
  </w:num>
  <w:num w:numId="20">
    <w:abstractNumId w:val="1"/>
  </w:num>
  <w:num w:numId="21">
    <w:abstractNumId w:val="2"/>
  </w:num>
  <w:num w:numId="22">
    <w:abstractNumId w:val="4"/>
  </w:num>
  <w:num w:numId="23">
    <w:abstractNumId w:val="13"/>
  </w:num>
  <w:num w:numId="24">
    <w:abstractNumId w:val="22"/>
  </w:num>
  <w:num w:numId="25">
    <w:abstractNumId w:val="27"/>
  </w:num>
  <w:num w:numId="26">
    <w:abstractNumId w:val="28"/>
  </w:num>
  <w:num w:numId="27">
    <w:abstractNumId w:val="33"/>
  </w:num>
  <w:num w:numId="28">
    <w:abstractNumId w:val="15"/>
  </w:num>
  <w:num w:numId="29">
    <w:abstractNumId w:val="7"/>
  </w:num>
  <w:num w:numId="30">
    <w:abstractNumId w:val="6"/>
  </w:num>
  <w:num w:numId="31">
    <w:abstractNumId w:val="36"/>
  </w:num>
  <w:num w:numId="32">
    <w:abstractNumId w:val="9"/>
  </w:num>
  <w:num w:numId="33">
    <w:abstractNumId w:val="23"/>
  </w:num>
  <w:num w:numId="34">
    <w:abstractNumId w:val="31"/>
  </w:num>
  <w:num w:numId="35">
    <w:abstractNumId w:val="10"/>
  </w:num>
  <w:num w:numId="36">
    <w:abstractNumId w:val="39"/>
  </w:num>
  <w:num w:numId="37">
    <w:abstractNumId w:val="19"/>
  </w:num>
  <w:num w:numId="38">
    <w:abstractNumId w:val="12"/>
  </w:num>
  <w:num w:numId="39">
    <w:abstractNumId w:val="30"/>
  </w:num>
  <w:num w:numId="40">
    <w:abstractNumId w:val="21"/>
  </w:num>
  <w:num w:numId="41">
    <w:abstractNumId w:val="37"/>
  </w:num>
  <w:num w:numId="42">
    <w:abstractNumId w:val="8"/>
  </w:num>
  <w:num w:numId="43">
    <w:abstractNumId w:val="29"/>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E1D"/>
    <w:rsid w:val="00001516"/>
    <w:rsid w:val="00001944"/>
    <w:rsid w:val="0000482A"/>
    <w:rsid w:val="00004A2E"/>
    <w:rsid w:val="00005358"/>
    <w:rsid w:val="0000585B"/>
    <w:rsid w:val="00005AEC"/>
    <w:rsid w:val="00007B7F"/>
    <w:rsid w:val="00007E16"/>
    <w:rsid w:val="00010A0B"/>
    <w:rsid w:val="00010A3E"/>
    <w:rsid w:val="00011C34"/>
    <w:rsid w:val="00012120"/>
    <w:rsid w:val="00013933"/>
    <w:rsid w:val="00015D8C"/>
    <w:rsid w:val="000166BE"/>
    <w:rsid w:val="000173A0"/>
    <w:rsid w:val="00017CB2"/>
    <w:rsid w:val="00020187"/>
    <w:rsid w:val="00021AC4"/>
    <w:rsid w:val="000240CC"/>
    <w:rsid w:val="00027331"/>
    <w:rsid w:val="00027622"/>
    <w:rsid w:val="00027BB8"/>
    <w:rsid w:val="00027E8A"/>
    <w:rsid w:val="0003038C"/>
    <w:rsid w:val="00032A44"/>
    <w:rsid w:val="00033216"/>
    <w:rsid w:val="00033239"/>
    <w:rsid w:val="00033EAF"/>
    <w:rsid w:val="00034123"/>
    <w:rsid w:val="0004121A"/>
    <w:rsid w:val="000429AB"/>
    <w:rsid w:val="0004537D"/>
    <w:rsid w:val="00045A95"/>
    <w:rsid w:val="00050018"/>
    <w:rsid w:val="000504BF"/>
    <w:rsid w:val="000513F8"/>
    <w:rsid w:val="00051812"/>
    <w:rsid w:val="00054AF2"/>
    <w:rsid w:val="0005598B"/>
    <w:rsid w:val="00056A2A"/>
    <w:rsid w:val="00056A65"/>
    <w:rsid w:val="000632B7"/>
    <w:rsid w:val="00063B18"/>
    <w:rsid w:val="000644D4"/>
    <w:rsid w:val="00066952"/>
    <w:rsid w:val="000702EE"/>
    <w:rsid w:val="00070701"/>
    <w:rsid w:val="00071B9F"/>
    <w:rsid w:val="0007337E"/>
    <w:rsid w:val="000736F4"/>
    <w:rsid w:val="00076052"/>
    <w:rsid w:val="000776FE"/>
    <w:rsid w:val="0007783F"/>
    <w:rsid w:val="00077FB1"/>
    <w:rsid w:val="0008103F"/>
    <w:rsid w:val="000829BD"/>
    <w:rsid w:val="00082CC0"/>
    <w:rsid w:val="000835BF"/>
    <w:rsid w:val="00083D4E"/>
    <w:rsid w:val="00083D68"/>
    <w:rsid w:val="000846F7"/>
    <w:rsid w:val="00084CC8"/>
    <w:rsid w:val="00085FBF"/>
    <w:rsid w:val="00090EE0"/>
    <w:rsid w:val="00091132"/>
    <w:rsid w:val="0009198A"/>
    <w:rsid w:val="00091FE9"/>
    <w:rsid w:val="00092DAD"/>
    <w:rsid w:val="000947E0"/>
    <w:rsid w:val="000957E4"/>
    <w:rsid w:val="00097ADC"/>
    <w:rsid w:val="000A0575"/>
    <w:rsid w:val="000A0EB6"/>
    <w:rsid w:val="000A189F"/>
    <w:rsid w:val="000A1936"/>
    <w:rsid w:val="000A288E"/>
    <w:rsid w:val="000A311D"/>
    <w:rsid w:val="000A7785"/>
    <w:rsid w:val="000B08AD"/>
    <w:rsid w:val="000B2693"/>
    <w:rsid w:val="000B2746"/>
    <w:rsid w:val="000B2A7F"/>
    <w:rsid w:val="000B43F3"/>
    <w:rsid w:val="000B5182"/>
    <w:rsid w:val="000B61DE"/>
    <w:rsid w:val="000B62EA"/>
    <w:rsid w:val="000B7F3C"/>
    <w:rsid w:val="000C005C"/>
    <w:rsid w:val="000C0533"/>
    <w:rsid w:val="000C0E67"/>
    <w:rsid w:val="000C0F26"/>
    <w:rsid w:val="000C156A"/>
    <w:rsid w:val="000C2542"/>
    <w:rsid w:val="000C26C7"/>
    <w:rsid w:val="000C2D1A"/>
    <w:rsid w:val="000C462B"/>
    <w:rsid w:val="000C48F5"/>
    <w:rsid w:val="000C5549"/>
    <w:rsid w:val="000C624F"/>
    <w:rsid w:val="000C7297"/>
    <w:rsid w:val="000C7655"/>
    <w:rsid w:val="000D0360"/>
    <w:rsid w:val="000D064E"/>
    <w:rsid w:val="000D0933"/>
    <w:rsid w:val="000D153F"/>
    <w:rsid w:val="000D1E9D"/>
    <w:rsid w:val="000D249B"/>
    <w:rsid w:val="000D38CE"/>
    <w:rsid w:val="000D6EAB"/>
    <w:rsid w:val="000E0714"/>
    <w:rsid w:val="000E4C2A"/>
    <w:rsid w:val="000E57A5"/>
    <w:rsid w:val="000E6F18"/>
    <w:rsid w:val="000E792F"/>
    <w:rsid w:val="000F0F26"/>
    <w:rsid w:val="000F40CE"/>
    <w:rsid w:val="000F4F1A"/>
    <w:rsid w:val="000F514A"/>
    <w:rsid w:val="000F5AB7"/>
    <w:rsid w:val="000F5F86"/>
    <w:rsid w:val="00101ED6"/>
    <w:rsid w:val="00102808"/>
    <w:rsid w:val="001030DC"/>
    <w:rsid w:val="001030E3"/>
    <w:rsid w:val="00107C50"/>
    <w:rsid w:val="00110316"/>
    <w:rsid w:val="00111A8B"/>
    <w:rsid w:val="00112488"/>
    <w:rsid w:val="0011570B"/>
    <w:rsid w:val="0012026B"/>
    <w:rsid w:val="00120C03"/>
    <w:rsid w:val="00122697"/>
    <w:rsid w:val="0012423A"/>
    <w:rsid w:val="0012437E"/>
    <w:rsid w:val="00124A95"/>
    <w:rsid w:val="00127D7D"/>
    <w:rsid w:val="00131319"/>
    <w:rsid w:val="00131B39"/>
    <w:rsid w:val="00132439"/>
    <w:rsid w:val="00133C85"/>
    <w:rsid w:val="00133E68"/>
    <w:rsid w:val="00134790"/>
    <w:rsid w:val="00135D52"/>
    <w:rsid w:val="00136D66"/>
    <w:rsid w:val="00140374"/>
    <w:rsid w:val="001424FD"/>
    <w:rsid w:val="00142939"/>
    <w:rsid w:val="00142984"/>
    <w:rsid w:val="00142B4D"/>
    <w:rsid w:val="00143577"/>
    <w:rsid w:val="00144746"/>
    <w:rsid w:val="0014648C"/>
    <w:rsid w:val="001504F7"/>
    <w:rsid w:val="00150A54"/>
    <w:rsid w:val="00152DA3"/>
    <w:rsid w:val="00153985"/>
    <w:rsid w:val="00153E3C"/>
    <w:rsid w:val="001562BA"/>
    <w:rsid w:val="00156B87"/>
    <w:rsid w:val="00157155"/>
    <w:rsid w:val="00157874"/>
    <w:rsid w:val="00160EEC"/>
    <w:rsid w:val="0016145E"/>
    <w:rsid w:val="001616BB"/>
    <w:rsid w:val="00161BFD"/>
    <w:rsid w:val="00161C46"/>
    <w:rsid w:val="001649AD"/>
    <w:rsid w:val="00165ECE"/>
    <w:rsid w:val="00165FA9"/>
    <w:rsid w:val="00170A45"/>
    <w:rsid w:val="001720EA"/>
    <w:rsid w:val="00173807"/>
    <w:rsid w:val="00175D55"/>
    <w:rsid w:val="00180FF5"/>
    <w:rsid w:val="001819D7"/>
    <w:rsid w:val="00181FA5"/>
    <w:rsid w:val="00182AFD"/>
    <w:rsid w:val="001856B1"/>
    <w:rsid w:val="001861DA"/>
    <w:rsid w:val="00186417"/>
    <w:rsid w:val="001876E9"/>
    <w:rsid w:val="00187937"/>
    <w:rsid w:val="001901D7"/>
    <w:rsid w:val="00190646"/>
    <w:rsid w:val="00190D14"/>
    <w:rsid w:val="00190E80"/>
    <w:rsid w:val="00193296"/>
    <w:rsid w:val="00193FD3"/>
    <w:rsid w:val="00194785"/>
    <w:rsid w:val="001956F4"/>
    <w:rsid w:val="00195909"/>
    <w:rsid w:val="00195E9A"/>
    <w:rsid w:val="0019768C"/>
    <w:rsid w:val="001A116C"/>
    <w:rsid w:val="001A19B2"/>
    <w:rsid w:val="001A1E66"/>
    <w:rsid w:val="001A5ADD"/>
    <w:rsid w:val="001A66E4"/>
    <w:rsid w:val="001A69E6"/>
    <w:rsid w:val="001A7834"/>
    <w:rsid w:val="001B0D69"/>
    <w:rsid w:val="001B146A"/>
    <w:rsid w:val="001B31C3"/>
    <w:rsid w:val="001B384B"/>
    <w:rsid w:val="001B3899"/>
    <w:rsid w:val="001B6491"/>
    <w:rsid w:val="001C09F8"/>
    <w:rsid w:val="001C13A3"/>
    <w:rsid w:val="001C1651"/>
    <w:rsid w:val="001C2785"/>
    <w:rsid w:val="001C33E6"/>
    <w:rsid w:val="001C3DEC"/>
    <w:rsid w:val="001C4828"/>
    <w:rsid w:val="001C5576"/>
    <w:rsid w:val="001C5B5E"/>
    <w:rsid w:val="001C6137"/>
    <w:rsid w:val="001D0744"/>
    <w:rsid w:val="001D0FA2"/>
    <w:rsid w:val="001D3246"/>
    <w:rsid w:val="001D4C7D"/>
    <w:rsid w:val="001D64EE"/>
    <w:rsid w:val="001E1C2C"/>
    <w:rsid w:val="001E38C4"/>
    <w:rsid w:val="001E3AD3"/>
    <w:rsid w:val="001E63FB"/>
    <w:rsid w:val="001F08A3"/>
    <w:rsid w:val="001F25E8"/>
    <w:rsid w:val="001F2B58"/>
    <w:rsid w:val="001F3F4E"/>
    <w:rsid w:val="001F447C"/>
    <w:rsid w:val="001F4A78"/>
    <w:rsid w:val="001F5BB7"/>
    <w:rsid w:val="001F6429"/>
    <w:rsid w:val="001F771D"/>
    <w:rsid w:val="00200149"/>
    <w:rsid w:val="00201FB5"/>
    <w:rsid w:val="00205969"/>
    <w:rsid w:val="0020672F"/>
    <w:rsid w:val="00210535"/>
    <w:rsid w:val="0021150A"/>
    <w:rsid w:val="00213663"/>
    <w:rsid w:val="00214B49"/>
    <w:rsid w:val="00216061"/>
    <w:rsid w:val="00217F2C"/>
    <w:rsid w:val="0022063D"/>
    <w:rsid w:val="00220762"/>
    <w:rsid w:val="00220877"/>
    <w:rsid w:val="00222E6F"/>
    <w:rsid w:val="00223375"/>
    <w:rsid w:val="002276E7"/>
    <w:rsid w:val="00230186"/>
    <w:rsid w:val="002316D1"/>
    <w:rsid w:val="00233217"/>
    <w:rsid w:val="00235069"/>
    <w:rsid w:val="00236E60"/>
    <w:rsid w:val="00237441"/>
    <w:rsid w:val="00237D61"/>
    <w:rsid w:val="00240E7F"/>
    <w:rsid w:val="00242267"/>
    <w:rsid w:val="00245A95"/>
    <w:rsid w:val="0024604A"/>
    <w:rsid w:val="002464C7"/>
    <w:rsid w:val="0024710B"/>
    <w:rsid w:val="00247BBF"/>
    <w:rsid w:val="002501E2"/>
    <w:rsid w:val="002507CB"/>
    <w:rsid w:val="00250892"/>
    <w:rsid w:val="00250F5E"/>
    <w:rsid w:val="002536FD"/>
    <w:rsid w:val="00255336"/>
    <w:rsid w:val="0025663F"/>
    <w:rsid w:val="002605A8"/>
    <w:rsid w:val="00262240"/>
    <w:rsid w:val="002641FC"/>
    <w:rsid w:val="00266213"/>
    <w:rsid w:val="0026753E"/>
    <w:rsid w:val="00267DD6"/>
    <w:rsid w:val="0027092A"/>
    <w:rsid w:val="00271E65"/>
    <w:rsid w:val="002731F3"/>
    <w:rsid w:val="00273863"/>
    <w:rsid w:val="00274937"/>
    <w:rsid w:val="002767E7"/>
    <w:rsid w:val="002778D5"/>
    <w:rsid w:val="00284944"/>
    <w:rsid w:val="00286D18"/>
    <w:rsid w:val="00286D5C"/>
    <w:rsid w:val="00290377"/>
    <w:rsid w:val="0029101C"/>
    <w:rsid w:val="00291202"/>
    <w:rsid w:val="0029247E"/>
    <w:rsid w:val="0029307D"/>
    <w:rsid w:val="00293959"/>
    <w:rsid w:val="00293ECD"/>
    <w:rsid w:val="00293EDE"/>
    <w:rsid w:val="00293F11"/>
    <w:rsid w:val="00295197"/>
    <w:rsid w:val="00295E9F"/>
    <w:rsid w:val="00296BC0"/>
    <w:rsid w:val="00297697"/>
    <w:rsid w:val="002A0F75"/>
    <w:rsid w:val="002A3EAC"/>
    <w:rsid w:val="002A4B61"/>
    <w:rsid w:val="002A5D61"/>
    <w:rsid w:val="002A64C2"/>
    <w:rsid w:val="002B06B7"/>
    <w:rsid w:val="002B1E4E"/>
    <w:rsid w:val="002B26E7"/>
    <w:rsid w:val="002B29B4"/>
    <w:rsid w:val="002B49A5"/>
    <w:rsid w:val="002B6EE0"/>
    <w:rsid w:val="002C03A3"/>
    <w:rsid w:val="002C1244"/>
    <w:rsid w:val="002C16F3"/>
    <w:rsid w:val="002C2027"/>
    <w:rsid w:val="002C219F"/>
    <w:rsid w:val="002C2FEE"/>
    <w:rsid w:val="002C456C"/>
    <w:rsid w:val="002C61D4"/>
    <w:rsid w:val="002C6FD8"/>
    <w:rsid w:val="002D317C"/>
    <w:rsid w:val="002D3AB3"/>
    <w:rsid w:val="002D4145"/>
    <w:rsid w:val="002D46BE"/>
    <w:rsid w:val="002D6F37"/>
    <w:rsid w:val="002D6FBC"/>
    <w:rsid w:val="002E124F"/>
    <w:rsid w:val="002E18EA"/>
    <w:rsid w:val="002E1B06"/>
    <w:rsid w:val="002E25BC"/>
    <w:rsid w:val="002E261B"/>
    <w:rsid w:val="002E2EA4"/>
    <w:rsid w:val="002E3E19"/>
    <w:rsid w:val="002E4B22"/>
    <w:rsid w:val="002E6172"/>
    <w:rsid w:val="002E7F61"/>
    <w:rsid w:val="002F062E"/>
    <w:rsid w:val="002F0889"/>
    <w:rsid w:val="002F0D88"/>
    <w:rsid w:val="002F4251"/>
    <w:rsid w:val="002F4E0C"/>
    <w:rsid w:val="002F52B8"/>
    <w:rsid w:val="002F5DBE"/>
    <w:rsid w:val="002F62DD"/>
    <w:rsid w:val="002F6D7E"/>
    <w:rsid w:val="003000E6"/>
    <w:rsid w:val="003001AF"/>
    <w:rsid w:val="00300721"/>
    <w:rsid w:val="00300B99"/>
    <w:rsid w:val="0030107E"/>
    <w:rsid w:val="00301E8B"/>
    <w:rsid w:val="00302841"/>
    <w:rsid w:val="003034D1"/>
    <w:rsid w:val="00303BF1"/>
    <w:rsid w:val="00305DD1"/>
    <w:rsid w:val="00306EF5"/>
    <w:rsid w:val="003079A9"/>
    <w:rsid w:val="003079FE"/>
    <w:rsid w:val="00310441"/>
    <w:rsid w:val="003118A6"/>
    <w:rsid w:val="00312431"/>
    <w:rsid w:val="00312918"/>
    <w:rsid w:val="00312FDA"/>
    <w:rsid w:val="00314B9D"/>
    <w:rsid w:val="003151E9"/>
    <w:rsid w:val="0031690A"/>
    <w:rsid w:val="00316EEE"/>
    <w:rsid w:val="003178C0"/>
    <w:rsid w:val="0032074E"/>
    <w:rsid w:val="00321EFB"/>
    <w:rsid w:val="00324EAD"/>
    <w:rsid w:val="00326A3C"/>
    <w:rsid w:val="00327243"/>
    <w:rsid w:val="00327DB9"/>
    <w:rsid w:val="00331833"/>
    <w:rsid w:val="003330AF"/>
    <w:rsid w:val="00334DBA"/>
    <w:rsid w:val="003359AE"/>
    <w:rsid w:val="003362C3"/>
    <w:rsid w:val="00342235"/>
    <w:rsid w:val="003435C4"/>
    <w:rsid w:val="003436DE"/>
    <w:rsid w:val="0034670C"/>
    <w:rsid w:val="00346E14"/>
    <w:rsid w:val="003477D7"/>
    <w:rsid w:val="003560BB"/>
    <w:rsid w:val="00360371"/>
    <w:rsid w:val="00361A30"/>
    <w:rsid w:val="00362EFB"/>
    <w:rsid w:val="003631BB"/>
    <w:rsid w:val="00363CD4"/>
    <w:rsid w:val="003640E7"/>
    <w:rsid w:val="003646EC"/>
    <w:rsid w:val="00365ADA"/>
    <w:rsid w:val="00367F91"/>
    <w:rsid w:val="00370B7E"/>
    <w:rsid w:val="00371B32"/>
    <w:rsid w:val="00371C92"/>
    <w:rsid w:val="003744D8"/>
    <w:rsid w:val="0037476A"/>
    <w:rsid w:val="003748A0"/>
    <w:rsid w:val="00374ED2"/>
    <w:rsid w:val="0037586C"/>
    <w:rsid w:val="00377628"/>
    <w:rsid w:val="00380291"/>
    <w:rsid w:val="003802D6"/>
    <w:rsid w:val="0038091B"/>
    <w:rsid w:val="0038456F"/>
    <w:rsid w:val="00385A7C"/>
    <w:rsid w:val="00386106"/>
    <w:rsid w:val="003861BF"/>
    <w:rsid w:val="00386D56"/>
    <w:rsid w:val="00390CBD"/>
    <w:rsid w:val="0039148E"/>
    <w:rsid w:val="003966F6"/>
    <w:rsid w:val="0039683A"/>
    <w:rsid w:val="0039784E"/>
    <w:rsid w:val="003A3078"/>
    <w:rsid w:val="003A420A"/>
    <w:rsid w:val="003B132F"/>
    <w:rsid w:val="003B1AAA"/>
    <w:rsid w:val="003B338A"/>
    <w:rsid w:val="003B34DD"/>
    <w:rsid w:val="003B3D43"/>
    <w:rsid w:val="003B533C"/>
    <w:rsid w:val="003B6765"/>
    <w:rsid w:val="003B7B10"/>
    <w:rsid w:val="003C0591"/>
    <w:rsid w:val="003C13D6"/>
    <w:rsid w:val="003C1DEF"/>
    <w:rsid w:val="003C2871"/>
    <w:rsid w:val="003C2F7F"/>
    <w:rsid w:val="003C383C"/>
    <w:rsid w:val="003D03F1"/>
    <w:rsid w:val="003D0DF6"/>
    <w:rsid w:val="003D18F3"/>
    <w:rsid w:val="003D26D5"/>
    <w:rsid w:val="003D2A2C"/>
    <w:rsid w:val="003D36F1"/>
    <w:rsid w:val="003D5103"/>
    <w:rsid w:val="003D5A62"/>
    <w:rsid w:val="003D6105"/>
    <w:rsid w:val="003E0D37"/>
    <w:rsid w:val="003E34B7"/>
    <w:rsid w:val="003E3FD6"/>
    <w:rsid w:val="003E5906"/>
    <w:rsid w:val="003F0E94"/>
    <w:rsid w:val="003F239E"/>
    <w:rsid w:val="003F2599"/>
    <w:rsid w:val="003F27EF"/>
    <w:rsid w:val="00400FA0"/>
    <w:rsid w:val="00401675"/>
    <w:rsid w:val="00402453"/>
    <w:rsid w:val="004026E6"/>
    <w:rsid w:val="00406682"/>
    <w:rsid w:val="004104D8"/>
    <w:rsid w:val="00410813"/>
    <w:rsid w:val="004113B2"/>
    <w:rsid w:val="0041164C"/>
    <w:rsid w:val="0041283C"/>
    <w:rsid w:val="00412D68"/>
    <w:rsid w:val="00415ED1"/>
    <w:rsid w:val="00416235"/>
    <w:rsid w:val="004162F7"/>
    <w:rsid w:val="004165C7"/>
    <w:rsid w:val="00420864"/>
    <w:rsid w:val="0042261B"/>
    <w:rsid w:val="00422651"/>
    <w:rsid w:val="0042464D"/>
    <w:rsid w:val="00425412"/>
    <w:rsid w:val="0042568B"/>
    <w:rsid w:val="00426A20"/>
    <w:rsid w:val="00426C22"/>
    <w:rsid w:val="00426EF9"/>
    <w:rsid w:val="00427259"/>
    <w:rsid w:val="0043004F"/>
    <w:rsid w:val="00430AE1"/>
    <w:rsid w:val="00430F60"/>
    <w:rsid w:val="00432F08"/>
    <w:rsid w:val="004334B8"/>
    <w:rsid w:val="00435420"/>
    <w:rsid w:val="00442942"/>
    <w:rsid w:val="0044297A"/>
    <w:rsid w:val="004448AF"/>
    <w:rsid w:val="00444D8D"/>
    <w:rsid w:val="00444EFC"/>
    <w:rsid w:val="00445B0A"/>
    <w:rsid w:val="004473AA"/>
    <w:rsid w:val="0044741E"/>
    <w:rsid w:val="004502E3"/>
    <w:rsid w:val="00450B25"/>
    <w:rsid w:val="0045203B"/>
    <w:rsid w:val="00453FB8"/>
    <w:rsid w:val="00455E7D"/>
    <w:rsid w:val="00461677"/>
    <w:rsid w:val="00461A03"/>
    <w:rsid w:val="00461C8C"/>
    <w:rsid w:val="00464E8B"/>
    <w:rsid w:val="00465636"/>
    <w:rsid w:val="0046724B"/>
    <w:rsid w:val="004708B8"/>
    <w:rsid w:val="004744AE"/>
    <w:rsid w:val="00474B0E"/>
    <w:rsid w:val="00475AFA"/>
    <w:rsid w:val="00477147"/>
    <w:rsid w:val="00480350"/>
    <w:rsid w:val="004810C7"/>
    <w:rsid w:val="004814AC"/>
    <w:rsid w:val="00484EF6"/>
    <w:rsid w:val="00485D0A"/>
    <w:rsid w:val="0048694D"/>
    <w:rsid w:val="0049072A"/>
    <w:rsid w:val="00490D9F"/>
    <w:rsid w:val="00490F69"/>
    <w:rsid w:val="0049161E"/>
    <w:rsid w:val="0049214E"/>
    <w:rsid w:val="0049312C"/>
    <w:rsid w:val="0049562A"/>
    <w:rsid w:val="00495C10"/>
    <w:rsid w:val="00495C98"/>
    <w:rsid w:val="00495F6D"/>
    <w:rsid w:val="00495F84"/>
    <w:rsid w:val="00497354"/>
    <w:rsid w:val="004A1353"/>
    <w:rsid w:val="004A3CAF"/>
    <w:rsid w:val="004A531B"/>
    <w:rsid w:val="004A62FE"/>
    <w:rsid w:val="004A71BB"/>
    <w:rsid w:val="004B022E"/>
    <w:rsid w:val="004B3C18"/>
    <w:rsid w:val="004B591A"/>
    <w:rsid w:val="004B6414"/>
    <w:rsid w:val="004C089E"/>
    <w:rsid w:val="004C1515"/>
    <w:rsid w:val="004C1B69"/>
    <w:rsid w:val="004C51CE"/>
    <w:rsid w:val="004C5DC9"/>
    <w:rsid w:val="004C681B"/>
    <w:rsid w:val="004C6914"/>
    <w:rsid w:val="004C6AAF"/>
    <w:rsid w:val="004C7BF0"/>
    <w:rsid w:val="004D092D"/>
    <w:rsid w:val="004D0A91"/>
    <w:rsid w:val="004D4031"/>
    <w:rsid w:val="004D547F"/>
    <w:rsid w:val="004E1CCD"/>
    <w:rsid w:val="004E2191"/>
    <w:rsid w:val="004E2779"/>
    <w:rsid w:val="004E3196"/>
    <w:rsid w:val="004E3935"/>
    <w:rsid w:val="004E6D04"/>
    <w:rsid w:val="004F0BBA"/>
    <w:rsid w:val="004F326C"/>
    <w:rsid w:val="004F3456"/>
    <w:rsid w:val="004F38D7"/>
    <w:rsid w:val="004F43FF"/>
    <w:rsid w:val="004F673A"/>
    <w:rsid w:val="004F79F2"/>
    <w:rsid w:val="004F7D52"/>
    <w:rsid w:val="005010F7"/>
    <w:rsid w:val="005025BB"/>
    <w:rsid w:val="00502859"/>
    <w:rsid w:val="0050376A"/>
    <w:rsid w:val="00503860"/>
    <w:rsid w:val="00503EF0"/>
    <w:rsid w:val="00504226"/>
    <w:rsid w:val="00504463"/>
    <w:rsid w:val="00504BF7"/>
    <w:rsid w:val="0050717E"/>
    <w:rsid w:val="00507453"/>
    <w:rsid w:val="00507A77"/>
    <w:rsid w:val="00507B36"/>
    <w:rsid w:val="00510D1E"/>
    <w:rsid w:val="00514AD3"/>
    <w:rsid w:val="00515343"/>
    <w:rsid w:val="005160AF"/>
    <w:rsid w:val="005172B8"/>
    <w:rsid w:val="00517CBC"/>
    <w:rsid w:val="0052114A"/>
    <w:rsid w:val="00522532"/>
    <w:rsid w:val="0052269A"/>
    <w:rsid w:val="005235AC"/>
    <w:rsid w:val="00523E5E"/>
    <w:rsid w:val="005243A5"/>
    <w:rsid w:val="0052485D"/>
    <w:rsid w:val="00525A54"/>
    <w:rsid w:val="00526A23"/>
    <w:rsid w:val="00526E17"/>
    <w:rsid w:val="00531112"/>
    <w:rsid w:val="00535626"/>
    <w:rsid w:val="005377DB"/>
    <w:rsid w:val="005378F8"/>
    <w:rsid w:val="00537B60"/>
    <w:rsid w:val="005403DB"/>
    <w:rsid w:val="00543071"/>
    <w:rsid w:val="00543079"/>
    <w:rsid w:val="005434CE"/>
    <w:rsid w:val="00545D2A"/>
    <w:rsid w:val="0054639A"/>
    <w:rsid w:val="00546B8D"/>
    <w:rsid w:val="00546D69"/>
    <w:rsid w:val="0055099F"/>
    <w:rsid w:val="00550D26"/>
    <w:rsid w:val="00551C4E"/>
    <w:rsid w:val="005549AC"/>
    <w:rsid w:val="00555451"/>
    <w:rsid w:val="005554AE"/>
    <w:rsid w:val="00555607"/>
    <w:rsid w:val="005561D6"/>
    <w:rsid w:val="005562D5"/>
    <w:rsid w:val="00557505"/>
    <w:rsid w:val="005625E7"/>
    <w:rsid w:val="00562BA7"/>
    <w:rsid w:val="0056416D"/>
    <w:rsid w:val="00565803"/>
    <w:rsid w:val="00565A7B"/>
    <w:rsid w:val="0056731A"/>
    <w:rsid w:val="00570243"/>
    <w:rsid w:val="00572345"/>
    <w:rsid w:val="0057277D"/>
    <w:rsid w:val="00573685"/>
    <w:rsid w:val="005740BA"/>
    <w:rsid w:val="0057417A"/>
    <w:rsid w:val="005746DB"/>
    <w:rsid w:val="00574DE4"/>
    <w:rsid w:val="005772CF"/>
    <w:rsid w:val="0058018C"/>
    <w:rsid w:val="00581D91"/>
    <w:rsid w:val="00584618"/>
    <w:rsid w:val="00586566"/>
    <w:rsid w:val="0058739C"/>
    <w:rsid w:val="00587564"/>
    <w:rsid w:val="005875C7"/>
    <w:rsid w:val="005878E3"/>
    <w:rsid w:val="00587D56"/>
    <w:rsid w:val="005901D7"/>
    <w:rsid w:val="00591832"/>
    <w:rsid w:val="00592637"/>
    <w:rsid w:val="005941E5"/>
    <w:rsid w:val="00594AD9"/>
    <w:rsid w:val="00595120"/>
    <w:rsid w:val="00596CA1"/>
    <w:rsid w:val="005A386C"/>
    <w:rsid w:val="005A3AD5"/>
    <w:rsid w:val="005A3F81"/>
    <w:rsid w:val="005A4166"/>
    <w:rsid w:val="005A46FE"/>
    <w:rsid w:val="005A4A4A"/>
    <w:rsid w:val="005A4AB7"/>
    <w:rsid w:val="005A4FF2"/>
    <w:rsid w:val="005A5852"/>
    <w:rsid w:val="005A6B76"/>
    <w:rsid w:val="005B101A"/>
    <w:rsid w:val="005B13C6"/>
    <w:rsid w:val="005B3F42"/>
    <w:rsid w:val="005B5043"/>
    <w:rsid w:val="005C063C"/>
    <w:rsid w:val="005C082D"/>
    <w:rsid w:val="005C0D71"/>
    <w:rsid w:val="005C122F"/>
    <w:rsid w:val="005C1E48"/>
    <w:rsid w:val="005C31F6"/>
    <w:rsid w:val="005C33DE"/>
    <w:rsid w:val="005C3A60"/>
    <w:rsid w:val="005C3ABF"/>
    <w:rsid w:val="005C58BD"/>
    <w:rsid w:val="005C7B0D"/>
    <w:rsid w:val="005D0F56"/>
    <w:rsid w:val="005D3A81"/>
    <w:rsid w:val="005D4BE7"/>
    <w:rsid w:val="005D5AC4"/>
    <w:rsid w:val="005D6CCE"/>
    <w:rsid w:val="005D752C"/>
    <w:rsid w:val="005E241E"/>
    <w:rsid w:val="005E4333"/>
    <w:rsid w:val="005E5AB8"/>
    <w:rsid w:val="005E5D15"/>
    <w:rsid w:val="005E7595"/>
    <w:rsid w:val="005F63C7"/>
    <w:rsid w:val="005F6F2D"/>
    <w:rsid w:val="005F72D3"/>
    <w:rsid w:val="00601675"/>
    <w:rsid w:val="0060181C"/>
    <w:rsid w:val="00605558"/>
    <w:rsid w:val="006060B7"/>
    <w:rsid w:val="00606EAD"/>
    <w:rsid w:val="00607037"/>
    <w:rsid w:val="0061436C"/>
    <w:rsid w:val="006166BD"/>
    <w:rsid w:val="006169F0"/>
    <w:rsid w:val="00617BCB"/>
    <w:rsid w:val="00617E90"/>
    <w:rsid w:val="0062016E"/>
    <w:rsid w:val="00620728"/>
    <w:rsid w:val="00621D3F"/>
    <w:rsid w:val="006223CE"/>
    <w:rsid w:val="006241FE"/>
    <w:rsid w:val="00625906"/>
    <w:rsid w:val="00625D93"/>
    <w:rsid w:val="006263C8"/>
    <w:rsid w:val="00626CD7"/>
    <w:rsid w:val="006272CA"/>
    <w:rsid w:val="00630427"/>
    <w:rsid w:val="00633305"/>
    <w:rsid w:val="00633EAD"/>
    <w:rsid w:val="0063409A"/>
    <w:rsid w:val="006350EF"/>
    <w:rsid w:val="0063540B"/>
    <w:rsid w:val="00636844"/>
    <w:rsid w:val="0064021C"/>
    <w:rsid w:val="00641618"/>
    <w:rsid w:val="00642EEB"/>
    <w:rsid w:val="00643A0C"/>
    <w:rsid w:val="00643BFC"/>
    <w:rsid w:val="00650EAB"/>
    <w:rsid w:val="00650F29"/>
    <w:rsid w:val="006513EC"/>
    <w:rsid w:val="006513F3"/>
    <w:rsid w:val="006532CF"/>
    <w:rsid w:val="0065345E"/>
    <w:rsid w:val="006552D4"/>
    <w:rsid w:val="00656EC4"/>
    <w:rsid w:val="00661645"/>
    <w:rsid w:val="00662E19"/>
    <w:rsid w:val="006663FC"/>
    <w:rsid w:val="006667C9"/>
    <w:rsid w:val="00666E8F"/>
    <w:rsid w:val="0066739D"/>
    <w:rsid w:val="00667F74"/>
    <w:rsid w:val="006716EA"/>
    <w:rsid w:val="0067470E"/>
    <w:rsid w:val="00676917"/>
    <w:rsid w:val="00680C04"/>
    <w:rsid w:val="006825AB"/>
    <w:rsid w:val="0068374C"/>
    <w:rsid w:val="00687BF3"/>
    <w:rsid w:val="00690432"/>
    <w:rsid w:val="00691C72"/>
    <w:rsid w:val="00691F4E"/>
    <w:rsid w:val="00692E2F"/>
    <w:rsid w:val="006935EB"/>
    <w:rsid w:val="006954D0"/>
    <w:rsid w:val="0069577E"/>
    <w:rsid w:val="006977D2"/>
    <w:rsid w:val="006A01FF"/>
    <w:rsid w:val="006A3455"/>
    <w:rsid w:val="006A40EB"/>
    <w:rsid w:val="006A5AB8"/>
    <w:rsid w:val="006A5B35"/>
    <w:rsid w:val="006A663D"/>
    <w:rsid w:val="006A6B19"/>
    <w:rsid w:val="006A718D"/>
    <w:rsid w:val="006A723A"/>
    <w:rsid w:val="006B06C1"/>
    <w:rsid w:val="006B0712"/>
    <w:rsid w:val="006B1DD9"/>
    <w:rsid w:val="006B1E4D"/>
    <w:rsid w:val="006B25BD"/>
    <w:rsid w:val="006B324B"/>
    <w:rsid w:val="006B53B1"/>
    <w:rsid w:val="006B6F93"/>
    <w:rsid w:val="006C03B6"/>
    <w:rsid w:val="006C0DBE"/>
    <w:rsid w:val="006C0F01"/>
    <w:rsid w:val="006C4248"/>
    <w:rsid w:val="006C42BE"/>
    <w:rsid w:val="006C4D00"/>
    <w:rsid w:val="006C4FDA"/>
    <w:rsid w:val="006D0222"/>
    <w:rsid w:val="006D2F08"/>
    <w:rsid w:val="006D3249"/>
    <w:rsid w:val="006D3848"/>
    <w:rsid w:val="006D4125"/>
    <w:rsid w:val="006D4933"/>
    <w:rsid w:val="006D50F3"/>
    <w:rsid w:val="006E084B"/>
    <w:rsid w:val="006E1845"/>
    <w:rsid w:val="006E2544"/>
    <w:rsid w:val="006E2B0C"/>
    <w:rsid w:val="006E3AA7"/>
    <w:rsid w:val="006E48CC"/>
    <w:rsid w:val="006E4E2D"/>
    <w:rsid w:val="006E60DA"/>
    <w:rsid w:val="006F25A7"/>
    <w:rsid w:val="006F2906"/>
    <w:rsid w:val="006F2A36"/>
    <w:rsid w:val="006F2D4B"/>
    <w:rsid w:val="006F3663"/>
    <w:rsid w:val="006F382C"/>
    <w:rsid w:val="006F3E0B"/>
    <w:rsid w:val="006F483F"/>
    <w:rsid w:val="006F5167"/>
    <w:rsid w:val="006F5DC7"/>
    <w:rsid w:val="006F6CB0"/>
    <w:rsid w:val="006F7585"/>
    <w:rsid w:val="006F76A4"/>
    <w:rsid w:val="00701005"/>
    <w:rsid w:val="00701061"/>
    <w:rsid w:val="00701330"/>
    <w:rsid w:val="007029B0"/>
    <w:rsid w:val="00702F59"/>
    <w:rsid w:val="00703BC7"/>
    <w:rsid w:val="00703E7A"/>
    <w:rsid w:val="007042C8"/>
    <w:rsid w:val="007050C6"/>
    <w:rsid w:val="007050FA"/>
    <w:rsid w:val="00706F04"/>
    <w:rsid w:val="00710D8B"/>
    <w:rsid w:val="00714AC1"/>
    <w:rsid w:val="00715679"/>
    <w:rsid w:val="00715CAF"/>
    <w:rsid w:val="00716D38"/>
    <w:rsid w:val="00717C96"/>
    <w:rsid w:val="007203BC"/>
    <w:rsid w:val="007205B4"/>
    <w:rsid w:val="007206D9"/>
    <w:rsid w:val="007207C3"/>
    <w:rsid w:val="00721063"/>
    <w:rsid w:val="007216C2"/>
    <w:rsid w:val="00722988"/>
    <w:rsid w:val="00723DCB"/>
    <w:rsid w:val="0072413A"/>
    <w:rsid w:val="00724A4E"/>
    <w:rsid w:val="007264C4"/>
    <w:rsid w:val="00727DDA"/>
    <w:rsid w:val="0073076D"/>
    <w:rsid w:val="007320B3"/>
    <w:rsid w:val="00734EB7"/>
    <w:rsid w:val="00735097"/>
    <w:rsid w:val="007356AA"/>
    <w:rsid w:val="00735CC5"/>
    <w:rsid w:val="007405EF"/>
    <w:rsid w:val="00740A84"/>
    <w:rsid w:val="007422BE"/>
    <w:rsid w:val="00742303"/>
    <w:rsid w:val="00742CE2"/>
    <w:rsid w:val="00744B8B"/>
    <w:rsid w:val="00746B22"/>
    <w:rsid w:val="00751E18"/>
    <w:rsid w:val="00752252"/>
    <w:rsid w:val="00752585"/>
    <w:rsid w:val="0075304B"/>
    <w:rsid w:val="007548B6"/>
    <w:rsid w:val="0075521C"/>
    <w:rsid w:val="0075635B"/>
    <w:rsid w:val="007567EE"/>
    <w:rsid w:val="00756BE4"/>
    <w:rsid w:val="00756FD7"/>
    <w:rsid w:val="00757C05"/>
    <w:rsid w:val="007602CB"/>
    <w:rsid w:val="007602CD"/>
    <w:rsid w:val="0076036A"/>
    <w:rsid w:val="00760E83"/>
    <w:rsid w:val="00762453"/>
    <w:rsid w:val="007644FB"/>
    <w:rsid w:val="00766BC1"/>
    <w:rsid w:val="007700DB"/>
    <w:rsid w:val="0077027B"/>
    <w:rsid w:val="0077126A"/>
    <w:rsid w:val="007724AC"/>
    <w:rsid w:val="00772616"/>
    <w:rsid w:val="00773A8D"/>
    <w:rsid w:val="0077453C"/>
    <w:rsid w:val="00776C60"/>
    <w:rsid w:val="007772C9"/>
    <w:rsid w:val="007778FC"/>
    <w:rsid w:val="0078108C"/>
    <w:rsid w:val="00781476"/>
    <w:rsid w:val="0078276C"/>
    <w:rsid w:val="00782811"/>
    <w:rsid w:val="00782F75"/>
    <w:rsid w:val="00783C08"/>
    <w:rsid w:val="007859CF"/>
    <w:rsid w:val="00786542"/>
    <w:rsid w:val="007868E6"/>
    <w:rsid w:val="00790288"/>
    <w:rsid w:val="0079103D"/>
    <w:rsid w:val="00791A67"/>
    <w:rsid w:val="00795DCB"/>
    <w:rsid w:val="007A18CC"/>
    <w:rsid w:val="007A1BED"/>
    <w:rsid w:val="007A34BB"/>
    <w:rsid w:val="007A4933"/>
    <w:rsid w:val="007A5BB8"/>
    <w:rsid w:val="007A7E80"/>
    <w:rsid w:val="007B077A"/>
    <w:rsid w:val="007B0D7B"/>
    <w:rsid w:val="007B1850"/>
    <w:rsid w:val="007B2F05"/>
    <w:rsid w:val="007B41E9"/>
    <w:rsid w:val="007B4305"/>
    <w:rsid w:val="007B5CEE"/>
    <w:rsid w:val="007B68C7"/>
    <w:rsid w:val="007B7421"/>
    <w:rsid w:val="007B7926"/>
    <w:rsid w:val="007C291A"/>
    <w:rsid w:val="007C4D32"/>
    <w:rsid w:val="007C4D4C"/>
    <w:rsid w:val="007C5367"/>
    <w:rsid w:val="007C54E0"/>
    <w:rsid w:val="007C6835"/>
    <w:rsid w:val="007C6947"/>
    <w:rsid w:val="007D0DAE"/>
    <w:rsid w:val="007D0F5B"/>
    <w:rsid w:val="007D10A2"/>
    <w:rsid w:val="007D2421"/>
    <w:rsid w:val="007D2AD6"/>
    <w:rsid w:val="007D2D29"/>
    <w:rsid w:val="007D3695"/>
    <w:rsid w:val="007D47DB"/>
    <w:rsid w:val="007D543C"/>
    <w:rsid w:val="007D5B16"/>
    <w:rsid w:val="007D76A9"/>
    <w:rsid w:val="007D7DB4"/>
    <w:rsid w:val="007E0142"/>
    <w:rsid w:val="007E06C9"/>
    <w:rsid w:val="007E1861"/>
    <w:rsid w:val="007E2EA4"/>
    <w:rsid w:val="007E3546"/>
    <w:rsid w:val="007E37F9"/>
    <w:rsid w:val="007E5099"/>
    <w:rsid w:val="007E56D8"/>
    <w:rsid w:val="007E617F"/>
    <w:rsid w:val="007F1D51"/>
    <w:rsid w:val="007F2D6D"/>
    <w:rsid w:val="007F3304"/>
    <w:rsid w:val="007F3726"/>
    <w:rsid w:val="007F37D5"/>
    <w:rsid w:val="007F3AD7"/>
    <w:rsid w:val="007F3DB5"/>
    <w:rsid w:val="007F446E"/>
    <w:rsid w:val="007F47F1"/>
    <w:rsid w:val="007F54F4"/>
    <w:rsid w:val="007F5CAA"/>
    <w:rsid w:val="007F62E7"/>
    <w:rsid w:val="007F7912"/>
    <w:rsid w:val="007F7CA2"/>
    <w:rsid w:val="00804D2C"/>
    <w:rsid w:val="00805B5E"/>
    <w:rsid w:val="00807224"/>
    <w:rsid w:val="00811D0B"/>
    <w:rsid w:val="00814831"/>
    <w:rsid w:val="00814EFA"/>
    <w:rsid w:val="008158D3"/>
    <w:rsid w:val="00816B7F"/>
    <w:rsid w:val="00820A0A"/>
    <w:rsid w:val="00822455"/>
    <w:rsid w:val="008230F4"/>
    <w:rsid w:val="008247C1"/>
    <w:rsid w:val="00824D54"/>
    <w:rsid w:val="00826668"/>
    <w:rsid w:val="00826A67"/>
    <w:rsid w:val="00827305"/>
    <w:rsid w:val="00830CBF"/>
    <w:rsid w:val="0083149B"/>
    <w:rsid w:val="0083292A"/>
    <w:rsid w:val="0083301E"/>
    <w:rsid w:val="008333BF"/>
    <w:rsid w:val="0083342C"/>
    <w:rsid w:val="00833C65"/>
    <w:rsid w:val="00835F0B"/>
    <w:rsid w:val="0083732D"/>
    <w:rsid w:val="008405EB"/>
    <w:rsid w:val="0084108C"/>
    <w:rsid w:val="00841E6D"/>
    <w:rsid w:val="008430B3"/>
    <w:rsid w:val="00843B33"/>
    <w:rsid w:val="00843F88"/>
    <w:rsid w:val="00844E6E"/>
    <w:rsid w:val="00845719"/>
    <w:rsid w:val="008461AE"/>
    <w:rsid w:val="00847216"/>
    <w:rsid w:val="00850301"/>
    <w:rsid w:val="00852CF6"/>
    <w:rsid w:val="00852ECC"/>
    <w:rsid w:val="00853D73"/>
    <w:rsid w:val="00854F53"/>
    <w:rsid w:val="00861B2E"/>
    <w:rsid w:val="00861CCB"/>
    <w:rsid w:val="008633FD"/>
    <w:rsid w:val="00863808"/>
    <w:rsid w:val="00863C17"/>
    <w:rsid w:val="0086405F"/>
    <w:rsid w:val="00866811"/>
    <w:rsid w:val="0087014E"/>
    <w:rsid w:val="008704CC"/>
    <w:rsid w:val="008729E8"/>
    <w:rsid w:val="00874941"/>
    <w:rsid w:val="00874DD6"/>
    <w:rsid w:val="00874F46"/>
    <w:rsid w:val="00875180"/>
    <w:rsid w:val="008757AC"/>
    <w:rsid w:val="00875A8B"/>
    <w:rsid w:val="0088269A"/>
    <w:rsid w:val="00882B95"/>
    <w:rsid w:val="00882E9E"/>
    <w:rsid w:val="00883665"/>
    <w:rsid w:val="008844D4"/>
    <w:rsid w:val="008845C7"/>
    <w:rsid w:val="00884D3D"/>
    <w:rsid w:val="00886432"/>
    <w:rsid w:val="00887664"/>
    <w:rsid w:val="00891406"/>
    <w:rsid w:val="0089191C"/>
    <w:rsid w:val="008920B3"/>
    <w:rsid w:val="00892209"/>
    <w:rsid w:val="00892D86"/>
    <w:rsid w:val="00893482"/>
    <w:rsid w:val="0089431E"/>
    <w:rsid w:val="008943B5"/>
    <w:rsid w:val="008958B1"/>
    <w:rsid w:val="00896503"/>
    <w:rsid w:val="008A0226"/>
    <w:rsid w:val="008A02B4"/>
    <w:rsid w:val="008A037E"/>
    <w:rsid w:val="008A146D"/>
    <w:rsid w:val="008A4201"/>
    <w:rsid w:val="008A4AA3"/>
    <w:rsid w:val="008A632F"/>
    <w:rsid w:val="008A690C"/>
    <w:rsid w:val="008A722B"/>
    <w:rsid w:val="008B075B"/>
    <w:rsid w:val="008B0BD4"/>
    <w:rsid w:val="008B28FA"/>
    <w:rsid w:val="008B588E"/>
    <w:rsid w:val="008B770D"/>
    <w:rsid w:val="008B792C"/>
    <w:rsid w:val="008B7A84"/>
    <w:rsid w:val="008C14EC"/>
    <w:rsid w:val="008C1C02"/>
    <w:rsid w:val="008C1EE9"/>
    <w:rsid w:val="008C1FA1"/>
    <w:rsid w:val="008C3079"/>
    <w:rsid w:val="008C408C"/>
    <w:rsid w:val="008C4F11"/>
    <w:rsid w:val="008C5EAF"/>
    <w:rsid w:val="008D59BE"/>
    <w:rsid w:val="008D7500"/>
    <w:rsid w:val="008D7A80"/>
    <w:rsid w:val="008D7FAE"/>
    <w:rsid w:val="008E1A36"/>
    <w:rsid w:val="008E27CC"/>
    <w:rsid w:val="008E28AF"/>
    <w:rsid w:val="008E2A1A"/>
    <w:rsid w:val="008E2E84"/>
    <w:rsid w:val="008E2EAA"/>
    <w:rsid w:val="008E365C"/>
    <w:rsid w:val="008E4D15"/>
    <w:rsid w:val="008E5072"/>
    <w:rsid w:val="008E5976"/>
    <w:rsid w:val="008E6C48"/>
    <w:rsid w:val="008E71A3"/>
    <w:rsid w:val="008F03B9"/>
    <w:rsid w:val="008F56FC"/>
    <w:rsid w:val="008F5CD8"/>
    <w:rsid w:val="008F5EE2"/>
    <w:rsid w:val="008F6BC6"/>
    <w:rsid w:val="009018BB"/>
    <w:rsid w:val="00901E68"/>
    <w:rsid w:val="00902E26"/>
    <w:rsid w:val="00902EE1"/>
    <w:rsid w:val="009033F2"/>
    <w:rsid w:val="009037B2"/>
    <w:rsid w:val="00904179"/>
    <w:rsid w:val="009049AB"/>
    <w:rsid w:val="00907611"/>
    <w:rsid w:val="00910B26"/>
    <w:rsid w:val="00914955"/>
    <w:rsid w:val="0091532B"/>
    <w:rsid w:val="00915542"/>
    <w:rsid w:val="00916075"/>
    <w:rsid w:val="00917CFC"/>
    <w:rsid w:val="00920304"/>
    <w:rsid w:val="0092096D"/>
    <w:rsid w:val="00920B27"/>
    <w:rsid w:val="00921843"/>
    <w:rsid w:val="00922808"/>
    <w:rsid w:val="0092358D"/>
    <w:rsid w:val="00923B29"/>
    <w:rsid w:val="00924D8A"/>
    <w:rsid w:val="00924FF7"/>
    <w:rsid w:val="00925FAC"/>
    <w:rsid w:val="0092675B"/>
    <w:rsid w:val="009274A9"/>
    <w:rsid w:val="009304D6"/>
    <w:rsid w:val="00931772"/>
    <w:rsid w:val="009326A3"/>
    <w:rsid w:val="009327E2"/>
    <w:rsid w:val="00932F13"/>
    <w:rsid w:val="009333C0"/>
    <w:rsid w:val="00934217"/>
    <w:rsid w:val="009355A1"/>
    <w:rsid w:val="00936B2C"/>
    <w:rsid w:val="009402A5"/>
    <w:rsid w:val="00942359"/>
    <w:rsid w:val="009442AB"/>
    <w:rsid w:val="0094439B"/>
    <w:rsid w:val="00944D7A"/>
    <w:rsid w:val="009460CA"/>
    <w:rsid w:val="009461E9"/>
    <w:rsid w:val="009501F0"/>
    <w:rsid w:val="0095293E"/>
    <w:rsid w:val="00954D9A"/>
    <w:rsid w:val="009550DA"/>
    <w:rsid w:val="00956FBA"/>
    <w:rsid w:val="0096045E"/>
    <w:rsid w:val="0096068F"/>
    <w:rsid w:val="009627F7"/>
    <w:rsid w:val="00963136"/>
    <w:rsid w:val="009633F2"/>
    <w:rsid w:val="00963C61"/>
    <w:rsid w:val="00964957"/>
    <w:rsid w:val="00964EA9"/>
    <w:rsid w:val="00965359"/>
    <w:rsid w:val="0096579C"/>
    <w:rsid w:val="009658B8"/>
    <w:rsid w:val="0096718A"/>
    <w:rsid w:val="00970AAB"/>
    <w:rsid w:val="0097135D"/>
    <w:rsid w:val="00971B64"/>
    <w:rsid w:val="00972B0E"/>
    <w:rsid w:val="00972B62"/>
    <w:rsid w:val="00973D3D"/>
    <w:rsid w:val="00974DB9"/>
    <w:rsid w:val="00974F3E"/>
    <w:rsid w:val="00976FEE"/>
    <w:rsid w:val="00980046"/>
    <w:rsid w:val="0098018A"/>
    <w:rsid w:val="009858EA"/>
    <w:rsid w:val="00985D71"/>
    <w:rsid w:val="00990E49"/>
    <w:rsid w:val="00991085"/>
    <w:rsid w:val="00991902"/>
    <w:rsid w:val="009934F3"/>
    <w:rsid w:val="009953B4"/>
    <w:rsid w:val="00995E57"/>
    <w:rsid w:val="009966D8"/>
    <w:rsid w:val="0099725A"/>
    <w:rsid w:val="009A00AC"/>
    <w:rsid w:val="009A02B4"/>
    <w:rsid w:val="009A0755"/>
    <w:rsid w:val="009A1377"/>
    <w:rsid w:val="009A19CC"/>
    <w:rsid w:val="009A3394"/>
    <w:rsid w:val="009A3517"/>
    <w:rsid w:val="009A3D00"/>
    <w:rsid w:val="009A40F4"/>
    <w:rsid w:val="009A51B8"/>
    <w:rsid w:val="009B0236"/>
    <w:rsid w:val="009B1805"/>
    <w:rsid w:val="009B1D7D"/>
    <w:rsid w:val="009B341E"/>
    <w:rsid w:val="009B631C"/>
    <w:rsid w:val="009B7E53"/>
    <w:rsid w:val="009C0A89"/>
    <w:rsid w:val="009C129A"/>
    <w:rsid w:val="009C1CA2"/>
    <w:rsid w:val="009C20D1"/>
    <w:rsid w:val="009C31DA"/>
    <w:rsid w:val="009C3CEF"/>
    <w:rsid w:val="009D063D"/>
    <w:rsid w:val="009D2BD1"/>
    <w:rsid w:val="009D2C3D"/>
    <w:rsid w:val="009D47D3"/>
    <w:rsid w:val="009D5B54"/>
    <w:rsid w:val="009E0614"/>
    <w:rsid w:val="009E3856"/>
    <w:rsid w:val="009E60BE"/>
    <w:rsid w:val="009E734E"/>
    <w:rsid w:val="009F2B0C"/>
    <w:rsid w:val="009F342C"/>
    <w:rsid w:val="009F3AE2"/>
    <w:rsid w:val="009F58C4"/>
    <w:rsid w:val="009F694F"/>
    <w:rsid w:val="009F7E47"/>
    <w:rsid w:val="00A00114"/>
    <w:rsid w:val="00A0158A"/>
    <w:rsid w:val="00A019EB"/>
    <w:rsid w:val="00A037EE"/>
    <w:rsid w:val="00A05D58"/>
    <w:rsid w:val="00A06C8F"/>
    <w:rsid w:val="00A07C71"/>
    <w:rsid w:val="00A10629"/>
    <w:rsid w:val="00A11296"/>
    <w:rsid w:val="00A1441F"/>
    <w:rsid w:val="00A15CF0"/>
    <w:rsid w:val="00A16AC1"/>
    <w:rsid w:val="00A1707C"/>
    <w:rsid w:val="00A17D87"/>
    <w:rsid w:val="00A221A7"/>
    <w:rsid w:val="00A23AA7"/>
    <w:rsid w:val="00A24C9E"/>
    <w:rsid w:val="00A253C7"/>
    <w:rsid w:val="00A25AD2"/>
    <w:rsid w:val="00A25EF8"/>
    <w:rsid w:val="00A26A37"/>
    <w:rsid w:val="00A26CA4"/>
    <w:rsid w:val="00A27EFB"/>
    <w:rsid w:val="00A304F1"/>
    <w:rsid w:val="00A306ED"/>
    <w:rsid w:val="00A33F1A"/>
    <w:rsid w:val="00A3519E"/>
    <w:rsid w:val="00A35B09"/>
    <w:rsid w:val="00A36F7F"/>
    <w:rsid w:val="00A3765C"/>
    <w:rsid w:val="00A40B42"/>
    <w:rsid w:val="00A4301F"/>
    <w:rsid w:val="00A4450D"/>
    <w:rsid w:val="00A44974"/>
    <w:rsid w:val="00A455CA"/>
    <w:rsid w:val="00A46B6E"/>
    <w:rsid w:val="00A50090"/>
    <w:rsid w:val="00A50B17"/>
    <w:rsid w:val="00A51505"/>
    <w:rsid w:val="00A520B4"/>
    <w:rsid w:val="00A52C83"/>
    <w:rsid w:val="00A53471"/>
    <w:rsid w:val="00A5542E"/>
    <w:rsid w:val="00A57C64"/>
    <w:rsid w:val="00A57D50"/>
    <w:rsid w:val="00A604A8"/>
    <w:rsid w:val="00A604F8"/>
    <w:rsid w:val="00A614FB"/>
    <w:rsid w:val="00A623C1"/>
    <w:rsid w:val="00A62521"/>
    <w:rsid w:val="00A63926"/>
    <w:rsid w:val="00A641F2"/>
    <w:rsid w:val="00A64435"/>
    <w:rsid w:val="00A64D76"/>
    <w:rsid w:val="00A655B2"/>
    <w:rsid w:val="00A67CB7"/>
    <w:rsid w:val="00A717EA"/>
    <w:rsid w:val="00A74585"/>
    <w:rsid w:val="00A7466C"/>
    <w:rsid w:val="00A75D8B"/>
    <w:rsid w:val="00A77AB0"/>
    <w:rsid w:val="00A8148A"/>
    <w:rsid w:val="00A81595"/>
    <w:rsid w:val="00A81D27"/>
    <w:rsid w:val="00A82E5A"/>
    <w:rsid w:val="00A82F28"/>
    <w:rsid w:val="00A8453E"/>
    <w:rsid w:val="00A86891"/>
    <w:rsid w:val="00A87671"/>
    <w:rsid w:val="00A9044A"/>
    <w:rsid w:val="00A90468"/>
    <w:rsid w:val="00A95CA3"/>
    <w:rsid w:val="00A96D76"/>
    <w:rsid w:val="00AA0346"/>
    <w:rsid w:val="00AA3591"/>
    <w:rsid w:val="00AA4351"/>
    <w:rsid w:val="00AA4452"/>
    <w:rsid w:val="00AA50C9"/>
    <w:rsid w:val="00AA7688"/>
    <w:rsid w:val="00AB3B8D"/>
    <w:rsid w:val="00AB41AD"/>
    <w:rsid w:val="00AB4D76"/>
    <w:rsid w:val="00AB545E"/>
    <w:rsid w:val="00AB56E3"/>
    <w:rsid w:val="00AB6120"/>
    <w:rsid w:val="00AC01F9"/>
    <w:rsid w:val="00AC0D76"/>
    <w:rsid w:val="00AC11DE"/>
    <w:rsid w:val="00AC147D"/>
    <w:rsid w:val="00AC2BE4"/>
    <w:rsid w:val="00AC4B70"/>
    <w:rsid w:val="00AD027E"/>
    <w:rsid w:val="00AD0AC3"/>
    <w:rsid w:val="00AD12AD"/>
    <w:rsid w:val="00AD1589"/>
    <w:rsid w:val="00AD1CDF"/>
    <w:rsid w:val="00AD1FC3"/>
    <w:rsid w:val="00AD215F"/>
    <w:rsid w:val="00AD3448"/>
    <w:rsid w:val="00AD39C4"/>
    <w:rsid w:val="00AD48C8"/>
    <w:rsid w:val="00AD6EEE"/>
    <w:rsid w:val="00AD764D"/>
    <w:rsid w:val="00AD77D4"/>
    <w:rsid w:val="00AD78DF"/>
    <w:rsid w:val="00AE4CC2"/>
    <w:rsid w:val="00AE5FD5"/>
    <w:rsid w:val="00AE62D0"/>
    <w:rsid w:val="00AE6C1D"/>
    <w:rsid w:val="00AE7668"/>
    <w:rsid w:val="00AF145C"/>
    <w:rsid w:val="00AF170F"/>
    <w:rsid w:val="00AF1C59"/>
    <w:rsid w:val="00AF1CBE"/>
    <w:rsid w:val="00AF47FF"/>
    <w:rsid w:val="00AF4F99"/>
    <w:rsid w:val="00AF52EC"/>
    <w:rsid w:val="00AF55DE"/>
    <w:rsid w:val="00AF6B75"/>
    <w:rsid w:val="00AF7DEC"/>
    <w:rsid w:val="00B01963"/>
    <w:rsid w:val="00B030AB"/>
    <w:rsid w:val="00B030BD"/>
    <w:rsid w:val="00B07E8E"/>
    <w:rsid w:val="00B10402"/>
    <w:rsid w:val="00B10DF2"/>
    <w:rsid w:val="00B1206D"/>
    <w:rsid w:val="00B120A3"/>
    <w:rsid w:val="00B1303B"/>
    <w:rsid w:val="00B1396F"/>
    <w:rsid w:val="00B13E42"/>
    <w:rsid w:val="00B149C5"/>
    <w:rsid w:val="00B15A93"/>
    <w:rsid w:val="00B16260"/>
    <w:rsid w:val="00B169C1"/>
    <w:rsid w:val="00B2141A"/>
    <w:rsid w:val="00B23A08"/>
    <w:rsid w:val="00B23CD3"/>
    <w:rsid w:val="00B24B4A"/>
    <w:rsid w:val="00B25115"/>
    <w:rsid w:val="00B3171B"/>
    <w:rsid w:val="00B336C7"/>
    <w:rsid w:val="00B33A24"/>
    <w:rsid w:val="00B35C22"/>
    <w:rsid w:val="00B3666A"/>
    <w:rsid w:val="00B375DC"/>
    <w:rsid w:val="00B37C35"/>
    <w:rsid w:val="00B41A7A"/>
    <w:rsid w:val="00B42A1E"/>
    <w:rsid w:val="00B42DA2"/>
    <w:rsid w:val="00B433C2"/>
    <w:rsid w:val="00B44227"/>
    <w:rsid w:val="00B446E4"/>
    <w:rsid w:val="00B44764"/>
    <w:rsid w:val="00B46609"/>
    <w:rsid w:val="00B46C88"/>
    <w:rsid w:val="00B46D87"/>
    <w:rsid w:val="00B47410"/>
    <w:rsid w:val="00B4784B"/>
    <w:rsid w:val="00B50927"/>
    <w:rsid w:val="00B50C1F"/>
    <w:rsid w:val="00B50E91"/>
    <w:rsid w:val="00B52634"/>
    <w:rsid w:val="00B53ADC"/>
    <w:rsid w:val="00B54549"/>
    <w:rsid w:val="00B56556"/>
    <w:rsid w:val="00B56878"/>
    <w:rsid w:val="00B57388"/>
    <w:rsid w:val="00B61057"/>
    <w:rsid w:val="00B638B1"/>
    <w:rsid w:val="00B670A9"/>
    <w:rsid w:val="00B67CCD"/>
    <w:rsid w:val="00B701F6"/>
    <w:rsid w:val="00B71D67"/>
    <w:rsid w:val="00B71D6C"/>
    <w:rsid w:val="00B71DB0"/>
    <w:rsid w:val="00B759AD"/>
    <w:rsid w:val="00B75A9C"/>
    <w:rsid w:val="00B77943"/>
    <w:rsid w:val="00B80B36"/>
    <w:rsid w:val="00B81F86"/>
    <w:rsid w:val="00B844D8"/>
    <w:rsid w:val="00B847C3"/>
    <w:rsid w:val="00B868CE"/>
    <w:rsid w:val="00B86A07"/>
    <w:rsid w:val="00B9042B"/>
    <w:rsid w:val="00B90A04"/>
    <w:rsid w:val="00B92A68"/>
    <w:rsid w:val="00B93040"/>
    <w:rsid w:val="00B9336A"/>
    <w:rsid w:val="00B94CFA"/>
    <w:rsid w:val="00B96F27"/>
    <w:rsid w:val="00B96F31"/>
    <w:rsid w:val="00B96FDD"/>
    <w:rsid w:val="00B973C0"/>
    <w:rsid w:val="00B9771D"/>
    <w:rsid w:val="00BA1B6F"/>
    <w:rsid w:val="00BA3624"/>
    <w:rsid w:val="00BA363A"/>
    <w:rsid w:val="00BA3ACA"/>
    <w:rsid w:val="00BA53C2"/>
    <w:rsid w:val="00BA55DF"/>
    <w:rsid w:val="00BA693E"/>
    <w:rsid w:val="00BA7F29"/>
    <w:rsid w:val="00BB08BC"/>
    <w:rsid w:val="00BB0D5F"/>
    <w:rsid w:val="00BB4061"/>
    <w:rsid w:val="00BB448D"/>
    <w:rsid w:val="00BB64E0"/>
    <w:rsid w:val="00BB6B24"/>
    <w:rsid w:val="00BB7C67"/>
    <w:rsid w:val="00BB7E19"/>
    <w:rsid w:val="00BC1652"/>
    <w:rsid w:val="00BC47DF"/>
    <w:rsid w:val="00BC4E4A"/>
    <w:rsid w:val="00BC522F"/>
    <w:rsid w:val="00BC5ED8"/>
    <w:rsid w:val="00BC60B8"/>
    <w:rsid w:val="00BD2065"/>
    <w:rsid w:val="00BD33C6"/>
    <w:rsid w:val="00BD4E1D"/>
    <w:rsid w:val="00BD6924"/>
    <w:rsid w:val="00BD7030"/>
    <w:rsid w:val="00BD7425"/>
    <w:rsid w:val="00BE0607"/>
    <w:rsid w:val="00BE2209"/>
    <w:rsid w:val="00BE29A0"/>
    <w:rsid w:val="00BE4774"/>
    <w:rsid w:val="00BE4F00"/>
    <w:rsid w:val="00BE7CB1"/>
    <w:rsid w:val="00BF0294"/>
    <w:rsid w:val="00BF18FB"/>
    <w:rsid w:val="00BF5BCA"/>
    <w:rsid w:val="00C00CF2"/>
    <w:rsid w:val="00C0135B"/>
    <w:rsid w:val="00C01EB9"/>
    <w:rsid w:val="00C05780"/>
    <w:rsid w:val="00C057EF"/>
    <w:rsid w:val="00C078B8"/>
    <w:rsid w:val="00C11A4D"/>
    <w:rsid w:val="00C11E60"/>
    <w:rsid w:val="00C13E3C"/>
    <w:rsid w:val="00C1407D"/>
    <w:rsid w:val="00C15319"/>
    <w:rsid w:val="00C15D11"/>
    <w:rsid w:val="00C15D75"/>
    <w:rsid w:val="00C16CC7"/>
    <w:rsid w:val="00C2073D"/>
    <w:rsid w:val="00C2160E"/>
    <w:rsid w:val="00C233CF"/>
    <w:rsid w:val="00C24270"/>
    <w:rsid w:val="00C2444E"/>
    <w:rsid w:val="00C2461F"/>
    <w:rsid w:val="00C250AA"/>
    <w:rsid w:val="00C25A17"/>
    <w:rsid w:val="00C2620C"/>
    <w:rsid w:val="00C2660F"/>
    <w:rsid w:val="00C2780D"/>
    <w:rsid w:val="00C3209A"/>
    <w:rsid w:val="00C3442F"/>
    <w:rsid w:val="00C34DBC"/>
    <w:rsid w:val="00C35689"/>
    <w:rsid w:val="00C35D6A"/>
    <w:rsid w:val="00C36614"/>
    <w:rsid w:val="00C3666D"/>
    <w:rsid w:val="00C37266"/>
    <w:rsid w:val="00C40EAE"/>
    <w:rsid w:val="00C41DF3"/>
    <w:rsid w:val="00C43C91"/>
    <w:rsid w:val="00C43CC3"/>
    <w:rsid w:val="00C43F28"/>
    <w:rsid w:val="00C45123"/>
    <w:rsid w:val="00C456D9"/>
    <w:rsid w:val="00C466E8"/>
    <w:rsid w:val="00C50577"/>
    <w:rsid w:val="00C51823"/>
    <w:rsid w:val="00C52875"/>
    <w:rsid w:val="00C53493"/>
    <w:rsid w:val="00C53813"/>
    <w:rsid w:val="00C54066"/>
    <w:rsid w:val="00C54254"/>
    <w:rsid w:val="00C549BE"/>
    <w:rsid w:val="00C57063"/>
    <w:rsid w:val="00C577C8"/>
    <w:rsid w:val="00C6162F"/>
    <w:rsid w:val="00C622CD"/>
    <w:rsid w:val="00C62532"/>
    <w:rsid w:val="00C634BD"/>
    <w:rsid w:val="00C651A0"/>
    <w:rsid w:val="00C66322"/>
    <w:rsid w:val="00C66A6F"/>
    <w:rsid w:val="00C700AF"/>
    <w:rsid w:val="00C70AEB"/>
    <w:rsid w:val="00C737B7"/>
    <w:rsid w:val="00C743D2"/>
    <w:rsid w:val="00C74BA2"/>
    <w:rsid w:val="00C760DC"/>
    <w:rsid w:val="00C76D7D"/>
    <w:rsid w:val="00C80CB0"/>
    <w:rsid w:val="00C818E4"/>
    <w:rsid w:val="00C823B3"/>
    <w:rsid w:val="00C8242D"/>
    <w:rsid w:val="00C85051"/>
    <w:rsid w:val="00C85418"/>
    <w:rsid w:val="00C85512"/>
    <w:rsid w:val="00C856BC"/>
    <w:rsid w:val="00C859CF"/>
    <w:rsid w:val="00C85DD7"/>
    <w:rsid w:val="00C8664E"/>
    <w:rsid w:val="00C87C2F"/>
    <w:rsid w:val="00C91BA9"/>
    <w:rsid w:val="00C93E24"/>
    <w:rsid w:val="00C9410F"/>
    <w:rsid w:val="00C9549C"/>
    <w:rsid w:val="00C9774C"/>
    <w:rsid w:val="00C9775D"/>
    <w:rsid w:val="00C97823"/>
    <w:rsid w:val="00CA2E30"/>
    <w:rsid w:val="00CA400C"/>
    <w:rsid w:val="00CA5ED8"/>
    <w:rsid w:val="00CA7946"/>
    <w:rsid w:val="00CB179D"/>
    <w:rsid w:val="00CB283D"/>
    <w:rsid w:val="00CB293B"/>
    <w:rsid w:val="00CB3424"/>
    <w:rsid w:val="00CB35FF"/>
    <w:rsid w:val="00CB3AE9"/>
    <w:rsid w:val="00CB7E9E"/>
    <w:rsid w:val="00CC4BBF"/>
    <w:rsid w:val="00CC4C85"/>
    <w:rsid w:val="00CC51B5"/>
    <w:rsid w:val="00CC5970"/>
    <w:rsid w:val="00CC636D"/>
    <w:rsid w:val="00CC7714"/>
    <w:rsid w:val="00CD1191"/>
    <w:rsid w:val="00CD16B1"/>
    <w:rsid w:val="00CD2987"/>
    <w:rsid w:val="00CD48FB"/>
    <w:rsid w:val="00CD5349"/>
    <w:rsid w:val="00CE0351"/>
    <w:rsid w:val="00CE07EC"/>
    <w:rsid w:val="00CE0A0F"/>
    <w:rsid w:val="00CE0B3B"/>
    <w:rsid w:val="00CE42CE"/>
    <w:rsid w:val="00CE53B1"/>
    <w:rsid w:val="00CE5BD6"/>
    <w:rsid w:val="00CE5EFD"/>
    <w:rsid w:val="00CE7914"/>
    <w:rsid w:val="00CF1049"/>
    <w:rsid w:val="00CF2B51"/>
    <w:rsid w:val="00CF5135"/>
    <w:rsid w:val="00D0091D"/>
    <w:rsid w:val="00D01241"/>
    <w:rsid w:val="00D01FFE"/>
    <w:rsid w:val="00D0202B"/>
    <w:rsid w:val="00D02044"/>
    <w:rsid w:val="00D0421A"/>
    <w:rsid w:val="00D04DDE"/>
    <w:rsid w:val="00D100B4"/>
    <w:rsid w:val="00D116CB"/>
    <w:rsid w:val="00D11CF6"/>
    <w:rsid w:val="00D12373"/>
    <w:rsid w:val="00D127F1"/>
    <w:rsid w:val="00D1458E"/>
    <w:rsid w:val="00D14BB5"/>
    <w:rsid w:val="00D164E9"/>
    <w:rsid w:val="00D16BC2"/>
    <w:rsid w:val="00D20EDE"/>
    <w:rsid w:val="00D21941"/>
    <w:rsid w:val="00D27598"/>
    <w:rsid w:val="00D27FF7"/>
    <w:rsid w:val="00D30A66"/>
    <w:rsid w:val="00D31998"/>
    <w:rsid w:val="00D32267"/>
    <w:rsid w:val="00D35773"/>
    <w:rsid w:val="00D3597F"/>
    <w:rsid w:val="00D35D30"/>
    <w:rsid w:val="00D37EAD"/>
    <w:rsid w:val="00D40056"/>
    <w:rsid w:val="00D439E2"/>
    <w:rsid w:val="00D43A13"/>
    <w:rsid w:val="00D441CA"/>
    <w:rsid w:val="00D4492A"/>
    <w:rsid w:val="00D451F6"/>
    <w:rsid w:val="00D46741"/>
    <w:rsid w:val="00D47386"/>
    <w:rsid w:val="00D47558"/>
    <w:rsid w:val="00D508E7"/>
    <w:rsid w:val="00D515AF"/>
    <w:rsid w:val="00D518C1"/>
    <w:rsid w:val="00D51CE0"/>
    <w:rsid w:val="00D51D37"/>
    <w:rsid w:val="00D52F65"/>
    <w:rsid w:val="00D54665"/>
    <w:rsid w:val="00D54FE2"/>
    <w:rsid w:val="00D56576"/>
    <w:rsid w:val="00D56A97"/>
    <w:rsid w:val="00D572C3"/>
    <w:rsid w:val="00D57D38"/>
    <w:rsid w:val="00D57E33"/>
    <w:rsid w:val="00D61368"/>
    <w:rsid w:val="00D61712"/>
    <w:rsid w:val="00D61F12"/>
    <w:rsid w:val="00D627E6"/>
    <w:rsid w:val="00D6428E"/>
    <w:rsid w:val="00D645FF"/>
    <w:rsid w:val="00D651C0"/>
    <w:rsid w:val="00D66A1F"/>
    <w:rsid w:val="00D66D5A"/>
    <w:rsid w:val="00D718BC"/>
    <w:rsid w:val="00D71E3A"/>
    <w:rsid w:val="00D72647"/>
    <w:rsid w:val="00D746AE"/>
    <w:rsid w:val="00D749B2"/>
    <w:rsid w:val="00D74B15"/>
    <w:rsid w:val="00D772F5"/>
    <w:rsid w:val="00D8075B"/>
    <w:rsid w:val="00D8094D"/>
    <w:rsid w:val="00D80D94"/>
    <w:rsid w:val="00D80DDC"/>
    <w:rsid w:val="00D8293B"/>
    <w:rsid w:val="00D82F9C"/>
    <w:rsid w:val="00D84B16"/>
    <w:rsid w:val="00D852C5"/>
    <w:rsid w:val="00D860F4"/>
    <w:rsid w:val="00D86569"/>
    <w:rsid w:val="00D8680C"/>
    <w:rsid w:val="00D903E0"/>
    <w:rsid w:val="00D9248C"/>
    <w:rsid w:val="00D933CE"/>
    <w:rsid w:val="00D9379D"/>
    <w:rsid w:val="00D94D42"/>
    <w:rsid w:val="00D94DAE"/>
    <w:rsid w:val="00D97107"/>
    <w:rsid w:val="00DA012F"/>
    <w:rsid w:val="00DA0D50"/>
    <w:rsid w:val="00DA0E68"/>
    <w:rsid w:val="00DA100F"/>
    <w:rsid w:val="00DA12DC"/>
    <w:rsid w:val="00DA23BB"/>
    <w:rsid w:val="00DA390C"/>
    <w:rsid w:val="00DA4148"/>
    <w:rsid w:val="00DA4C4C"/>
    <w:rsid w:val="00DA6707"/>
    <w:rsid w:val="00DA69B7"/>
    <w:rsid w:val="00DB04CB"/>
    <w:rsid w:val="00DB312A"/>
    <w:rsid w:val="00DB4CAF"/>
    <w:rsid w:val="00DB6605"/>
    <w:rsid w:val="00DC0457"/>
    <w:rsid w:val="00DC0CA7"/>
    <w:rsid w:val="00DC14A8"/>
    <w:rsid w:val="00DC1FFF"/>
    <w:rsid w:val="00DC364C"/>
    <w:rsid w:val="00DC3A2F"/>
    <w:rsid w:val="00DC6118"/>
    <w:rsid w:val="00DC6253"/>
    <w:rsid w:val="00DC6676"/>
    <w:rsid w:val="00DD02A9"/>
    <w:rsid w:val="00DD10D6"/>
    <w:rsid w:val="00DD24C4"/>
    <w:rsid w:val="00DD273B"/>
    <w:rsid w:val="00DD2DE4"/>
    <w:rsid w:val="00DD3123"/>
    <w:rsid w:val="00DD3A69"/>
    <w:rsid w:val="00DD434A"/>
    <w:rsid w:val="00DD465C"/>
    <w:rsid w:val="00DD4D81"/>
    <w:rsid w:val="00DD771B"/>
    <w:rsid w:val="00DD7933"/>
    <w:rsid w:val="00DE06EC"/>
    <w:rsid w:val="00DE1A4E"/>
    <w:rsid w:val="00DE33FE"/>
    <w:rsid w:val="00DE3B62"/>
    <w:rsid w:val="00DE3F48"/>
    <w:rsid w:val="00DE5B5A"/>
    <w:rsid w:val="00DE6540"/>
    <w:rsid w:val="00DE7956"/>
    <w:rsid w:val="00DF0484"/>
    <w:rsid w:val="00DF4702"/>
    <w:rsid w:val="00DF4DD2"/>
    <w:rsid w:val="00DF4E63"/>
    <w:rsid w:val="00DF4FA4"/>
    <w:rsid w:val="00DF54FE"/>
    <w:rsid w:val="00DF6398"/>
    <w:rsid w:val="00DF77CA"/>
    <w:rsid w:val="00E011DA"/>
    <w:rsid w:val="00E0124F"/>
    <w:rsid w:val="00E02A95"/>
    <w:rsid w:val="00E02E85"/>
    <w:rsid w:val="00E03B72"/>
    <w:rsid w:val="00E04743"/>
    <w:rsid w:val="00E04FCC"/>
    <w:rsid w:val="00E06305"/>
    <w:rsid w:val="00E0670C"/>
    <w:rsid w:val="00E06DEE"/>
    <w:rsid w:val="00E117F1"/>
    <w:rsid w:val="00E13386"/>
    <w:rsid w:val="00E133E9"/>
    <w:rsid w:val="00E13B2E"/>
    <w:rsid w:val="00E13EA8"/>
    <w:rsid w:val="00E1500B"/>
    <w:rsid w:val="00E16585"/>
    <w:rsid w:val="00E1668D"/>
    <w:rsid w:val="00E20B57"/>
    <w:rsid w:val="00E27028"/>
    <w:rsid w:val="00E300F3"/>
    <w:rsid w:val="00E31464"/>
    <w:rsid w:val="00E33735"/>
    <w:rsid w:val="00E338A3"/>
    <w:rsid w:val="00E35B5A"/>
    <w:rsid w:val="00E37149"/>
    <w:rsid w:val="00E4010B"/>
    <w:rsid w:val="00E40D44"/>
    <w:rsid w:val="00E42363"/>
    <w:rsid w:val="00E4388B"/>
    <w:rsid w:val="00E4398A"/>
    <w:rsid w:val="00E43FE6"/>
    <w:rsid w:val="00E451FF"/>
    <w:rsid w:val="00E455A8"/>
    <w:rsid w:val="00E45F89"/>
    <w:rsid w:val="00E50251"/>
    <w:rsid w:val="00E50C98"/>
    <w:rsid w:val="00E52501"/>
    <w:rsid w:val="00E525BE"/>
    <w:rsid w:val="00E525CD"/>
    <w:rsid w:val="00E52A2C"/>
    <w:rsid w:val="00E54316"/>
    <w:rsid w:val="00E547BF"/>
    <w:rsid w:val="00E56C51"/>
    <w:rsid w:val="00E6447D"/>
    <w:rsid w:val="00E64597"/>
    <w:rsid w:val="00E67F9F"/>
    <w:rsid w:val="00E71BC8"/>
    <w:rsid w:val="00E72A42"/>
    <w:rsid w:val="00E73804"/>
    <w:rsid w:val="00E76996"/>
    <w:rsid w:val="00E803DD"/>
    <w:rsid w:val="00E80BA5"/>
    <w:rsid w:val="00E81BC8"/>
    <w:rsid w:val="00E86C7D"/>
    <w:rsid w:val="00E90090"/>
    <w:rsid w:val="00E915DD"/>
    <w:rsid w:val="00E92ABB"/>
    <w:rsid w:val="00E93EE4"/>
    <w:rsid w:val="00E94E46"/>
    <w:rsid w:val="00E95261"/>
    <w:rsid w:val="00E97BC9"/>
    <w:rsid w:val="00EA02FA"/>
    <w:rsid w:val="00EA0428"/>
    <w:rsid w:val="00EA1DB6"/>
    <w:rsid w:val="00EA20CA"/>
    <w:rsid w:val="00EA268D"/>
    <w:rsid w:val="00EA3FCE"/>
    <w:rsid w:val="00EA6A45"/>
    <w:rsid w:val="00EA6F10"/>
    <w:rsid w:val="00EA7407"/>
    <w:rsid w:val="00EB08D5"/>
    <w:rsid w:val="00EB1BB3"/>
    <w:rsid w:val="00EB208C"/>
    <w:rsid w:val="00EB20D1"/>
    <w:rsid w:val="00EB235B"/>
    <w:rsid w:val="00EB565D"/>
    <w:rsid w:val="00EB7145"/>
    <w:rsid w:val="00EC14A2"/>
    <w:rsid w:val="00EC2669"/>
    <w:rsid w:val="00EC36B7"/>
    <w:rsid w:val="00EC49C9"/>
    <w:rsid w:val="00EC4CE9"/>
    <w:rsid w:val="00EC50C4"/>
    <w:rsid w:val="00EC572A"/>
    <w:rsid w:val="00EC5B32"/>
    <w:rsid w:val="00EC7594"/>
    <w:rsid w:val="00ED322B"/>
    <w:rsid w:val="00ED4202"/>
    <w:rsid w:val="00ED43E5"/>
    <w:rsid w:val="00ED7A98"/>
    <w:rsid w:val="00EE0E31"/>
    <w:rsid w:val="00EE20DC"/>
    <w:rsid w:val="00EE5B6E"/>
    <w:rsid w:val="00EE5FB1"/>
    <w:rsid w:val="00EF035F"/>
    <w:rsid w:val="00EF061B"/>
    <w:rsid w:val="00EF36D5"/>
    <w:rsid w:val="00EF3D96"/>
    <w:rsid w:val="00EF40F1"/>
    <w:rsid w:val="00EF482C"/>
    <w:rsid w:val="00EF4D0F"/>
    <w:rsid w:val="00EF51F9"/>
    <w:rsid w:val="00F00260"/>
    <w:rsid w:val="00F00CFF"/>
    <w:rsid w:val="00F01EDF"/>
    <w:rsid w:val="00F030AC"/>
    <w:rsid w:val="00F031A7"/>
    <w:rsid w:val="00F04D49"/>
    <w:rsid w:val="00F05EF8"/>
    <w:rsid w:val="00F05F6E"/>
    <w:rsid w:val="00F16CB3"/>
    <w:rsid w:val="00F174ED"/>
    <w:rsid w:val="00F21183"/>
    <w:rsid w:val="00F2236B"/>
    <w:rsid w:val="00F2323D"/>
    <w:rsid w:val="00F23368"/>
    <w:rsid w:val="00F235E5"/>
    <w:rsid w:val="00F248FE"/>
    <w:rsid w:val="00F24B49"/>
    <w:rsid w:val="00F24B83"/>
    <w:rsid w:val="00F259F8"/>
    <w:rsid w:val="00F2764D"/>
    <w:rsid w:val="00F301F6"/>
    <w:rsid w:val="00F31EAB"/>
    <w:rsid w:val="00F32684"/>
    <w:rsid w:val="00F32F99"/>
    <w:rsid w:val="00F33592"/>
    <w:rsid w:val="00F33D2D"/>
    <w:rsid w:val="00F33DBD"/>
    <w:rsid w:val="00F35450"/>
    <w:rsid w:val="00F35F43"/>
    <w:rsid w:val="00F3701D"/>
    <w:rsid w:val="00F37D57"/>
    <w:rsid w:val="00F40026"/>
    <w:rsid w:val="00F4194D"/>
    <w:rsid w:val="00F424B5"/>
    <w:rsid w:val="00F42C9D"/>
    <w:rsid w:val="00F4376D"/>
    <w:rsid w:val="00F446C0"/>
    <w:rsid w:val="00F4486A"/>
    <w:rsid w:val="00F467A9"/>
    <w:rsid w:val="00F46EB7"/>
    <w:rsid w:val="00F47D25"/>
    <w:rsid w:val="00F510E6"/>
    <w:rsid w:val="00F5206C"/>
    <w:rsid w:val="00F52421"/>
    <w:rsid w:val="00F54698"/>
    <w:rsid w:val="00F55C17"/>
    <w:rsid w:val="00F57A53"/>
    <w:rsid w:val="00F62EA8"/>
    <w:rsid w:val="00F639A4"/>
    <w:rsid w:val="00F63E81"/>
    <w:rsid w:val="00F641C8"/>
    <w:rsid w:val="00F64205"/>
    <w:rsid w:val="00F66927"/>
    <w:rsid w:val="00F66964"/>
    <w:rsid w:val="00F705A8"/>
    <w:rsid w:val="00F70B4F"/>
    <w:rsid w:val="00F72CF2"/>
    <w:rsid w:val="00F72F52"/>
    <w:rsid w:val="00F7443A"/>
    <w:rsid w:val="00F74D76"/>
    <w:rsid w:val="00F74D8D"/>
    <w:rsid w:val="00F76167"/>
    <w:rsid w:val="00F761CD"/>
    <w:rsid w:val="00F76D71"/>
    <w:rsid w:val="00F77549"/>
    <w:rsid w:val="00F8013F"/>
    <w:rsid w:val="00F80406"/>
    <w:rsid w:val="00F82060"/>
    <w:rsid w:val="00F82D1A"/>
    <w:rsid w:val="00F83B25"/>
    <w:rsid w:val="00F840D6"/>
    <w:rsid w:val="00F84598"/>
    <w:rsid w:val="00F852FE"/>
    <w:rsid w:val="00F859F7"/>
    <w:rsid w:val="00F85AB3"/>
    <w:rsid w:val="00F85C90"/>
    <w:rsid w:val="00F86035"/>
    <w:rsid w:val="00F868AD"/>
    <w:rsid w:val="00F910A5"/>
    <w:rsid w:val="00F92A3E"/>
    <w:rsid w:val="00F92A75"/>
    <w:rsid w:val="00F9347E"/>
    <w:rsid w:val="00F9591E"/>
    <w:rsid w:val="00F96297"/>
    <w:rsid w:val="00F96BDA"/>
    <w:rsid w:val="00F96FEB"/>
    <w:rsid w:val="00FA3D7A"/>
    <w:rsid w:val="00FA4655"/>
    <w:rsid w:val="00FA4C9F"/>
    <w:rsid w:val="00FA535B"/>
    <w:rsid w:val="00FA57F7"/>
    <w:rsid w:val="00FA6769"/>
    <w:rsid w:val="00FA727A"/>
    <w:rsid w:val="00FA7D45"/>
    <w:rsid w:val="00FB4727"/>
    <w:rsid w:val="00FB68A2"/>
    <w:rsid w:val="00FB7E15"/>
    <w:rsid w:val="00FC10F1"/>
    <w:rsid w:val="00FC18AF"/>
    <w:rsid w:val="00FC27DE"/>
    <w:rsid w:val="00FC2C7E"/>
    <w:rsid w:val="00FC2E2A"/>
    <w:rsid w:val="00FC4538"/>
    <w:rsid w:val="00FD1279"/>
    <w:rsid w:val="00FD17CD"/>
    <w:rsid w:val="00FD22C7"/>
    <w:rsid w:val="00FD230B"/>
    <w:rsid w:val="00FD30E2"/>
    <w:rsid w:val="00FD40F9"/>
    <w:rsid w:val="00FD410F"/>
    <w:rsid w:val="00FD5C76"/>
    <w:rsid w:val="00FD631D"/>
    <w:rsid w:val="00FE1272"/>
    <w:rsid w:val="00FE1594"/>
    <w:rsid w:val="00FE2EFD"/>
    <w:rsid w:val="00FE3429"/>
    <w:rsid w:val="00FE3B03"/>
    <w:rsid w:val="00FE3B4B"/>
    <w:rsid w:val="00FE3CFA"/>
    <w:rsid w:val="00FE6D35"/>
    <w:rsid w:val="00FF1C21"/>
    <w:rsid w:val="00FF248E"/>
    <w:rsid w:val="00FF25C7"/>
    <w:rsid w:val="00FF4462"/>
    <w:rsid w:val="00FF5319"/>
    <w:rsid w:val="00FF5A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EAB"/>
    <w:pPr>
      <w:widowControl w:val="0"/>
    </w:pPr>
    <w:rPr>
      <w:kern w:val="2"/>
      <w:sz w:val="24"/>
      <w:szCs w:val="24"/>
    </w:rPr>
  </w:style>
  <w:style w:type="paragraph" w:styleId="Heading5">
    <w:name w:val="heading 5"/>
    <w:basedOn w:val="Normal"/>
    <w:next w:val="Normal"/>
    <w:link w:val="Heading5Char"/>
    <w:uiPriority w:val="99"/>
    <w:qFormat/>
    <w:rsid w:val="000D6EAB"/>
    <w:pPr>
      <w:widowControl/>
      <w:spacing w:before="240" w:after="60"/>
      <w:outlineLvl w:val="4"/>
    </w:pPr>
    <w:rPr>
      <w:rFonts w:ascii="Frutiger Light" w:hAnsi="Frutiger Light"/>
      <w:b/>
      <w:bCs/>
      <w:i/>
      <w:iCs/>
      <w:kern w:val="0"/>
      <w:sz w:val="26"/>
      <w:szCs w:val="26"/>
      <w:lang w:eastAsia="en-US"/>
    </w:rPr>
  </w:style>
  <w:style w:type="paragraph" w:styleId="Heading7">
    <w:name w:val="heading 7"/>
    <w:basedOn w:val="Normal"/>
    <w:next w:val="Normal"/>
    <w:link w:val="Heading7Char"/>
    <w:uiPriority w:val="99"/>
    <w:qFormat/>
    <w:rsid w:val="000D6EAB"/>
    <w:pPr>
      <w:keepNext/>
      <w:widowControl/>
      <w:spacing w:before="120"/>
      <w:outlineLvl w:val="6"/>
    </w:pPr>
    <w:rPr>
      <w:rFonts w:ascii="Frutiger Light" w:hAnsi="Frutiger Light"/>
      <w:b/>
      <w:kern w:val="0"/>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Pr>
      <w:rFonts w:ascii="Calibri" w:eastAsia="PMingLiU" w:hAnsi="Calibri" w:cs="Times New Roman"/>
      <w:b/>
      <w:bCs/>
      <w:i/>
      <w:iCs/>
      <w:kern w:val="2"/>
      <w:sz w:val="26"/>
      <w:szCs w:val="26"/>
    </w:rPr>
  </w:style>
  <w:style w:type="character" w:customStyle="1" w:styleId="Heading7Char">
    <w:name w:val="Heading 7 Char"/>
    <w:basedOn w:val="DefaultParagraphFont"/>
    <w:link w:val="Heading7"/>
    <w:uiPriority w:val="99"/>
    <w:semiHidden/>
    <w:locked/>
    <w:rPr>
      <w:rFonts w:ascii="Calibri" w:eastAsia="PMingLiU" w:hAnsi="Calibri" w:cs="Times New Roman"/>
      <w:kern w:val="2"/>
      <w:sz w:val="24"/>
      <w:szCs w:val="24"/>
    </w:rPr>
  </w:style>
  <w:style w:type="paragraph" w:customStyle="1" w:styleId="Table">
    <w:name w:val="Table"/>
    <w:basedOn w:val="Normal"/>
    <w:rsid w:val="000D6EAB"/>
    <w:pPr>
      <w:widowControl/>
      <w:spacing w:before="60" w:after="60" w:line="280" w:lineRule="atLeast"/>
    </w:pPr>
    <w:rPr>
      <w:rFonts w:ascii="Frutiger 55 Roman" w:hAnsi="Frutiger 55 Roman"/>
      <w:kern w:val="0"/>
      <w:sz w:val="20"/>
      <w:szCs w:val="20"/>
      <w:lang w:val="en-GB" w:eastAsia="en-US"/>
    </w:rPr>
  </w:style>
  <w:style w:type="paragraph" w:styleId="ListBullet">
    <w:name w:val="List Bullet"/>
    <w:basedOn w:val="Normal"/>
    <w:autoRedefine/>
    <w:uiPriority w:val="99"/>
    <w:rsid w:val="000D6EAB"/>
    <w:pPr>
      <w:widowControl/>
      <w:numPr>
        <w:numId w:val="2"/>
      </w:numPr>
      <w:ind w:leftChars="200" w:left="200" w:hangingChars="200" w:hanging="200"/>
    </w:pPr>
    <w:rPr>
      <w:rFonts w:ascii="Frutiger Light" w:hAnsi="Frutiger Light"/>
      <w:kern w:val="0"/>
      <w:lang w:val="en-GB" w:eastAsia="en-US"/>
    </w:rPr>
  </w:style>
  <w:style w:type="paragraph" w:customStyle="1" w:styleId="StyleBefore3pt">
    <w:name w:val="Style Before:  3 pt"/>
    <w:basedOn w:val="Normal"/>
    <w:rsid w:val="000D6EAB"/>
    <w:pPr>
      <w:widowControl/>
      <w:spacing w:before="60"/>
    </w:pPr>
    <w:rPr>
      <w:rFonts w:ascii="Frutiger Roman" w:hAnsi="Frutiger Roman"/>
      <w:kern w:val="0"/>
      <w:sz w:val="22"/>
      <w:szCs w:val="20"/>
      <w:lang w:val="en-GB" w:eastAsia="en-US"/>
    </w:rPr>
  </w:style>
  <w:style w:type="paragraph" w:customStyle="1" w:styleId="table0">
    <w:name w:val="table"/>
    <w:basedOn w:val="Normal"/>
    <w:uiPriority w:val="99"/>
    <w:rsid w:val="000D6EAB"/>
    <w:pPr>
      <w:widowControl/>
    </w:pPr>
    <w:rPr>
      <w:rFonts w:ascii="Frutiger Roman" w:hAnsi="Frutiger Roman"/>
      <w:kern w:val="0"/>
      <w:sz w:val="22"/>
      <w:lang w:eastAsia="en-US"/>
    </w:rPr>
  </w:style>
  <w:style w:type="paragraph" w:styleId="FootnoteText">
    <w:name w:val="footnote text"/>
    <w:basedOn w:val="Normal"/>
    <w:link w:val="FootnoteTextChar"/>
    <w:uiPriority w:val="99"/>
    <w:semiHidden/>
    <w:rsid w:val="000D6EAB"/>
    <w:pPr>
      <w:keepLines/>
      <w:widowControl/>
      <w:spacing w:before="120" w:line="200" w:lineRule="atLeast"/>
      <w:ind w:left="567"/>
    </w:pPr>
    <w:rPr>
      <w:rFonts w:ascii="Frutiger 55 Roman" w:hAnsi="Frutiger 55 Roman"/>
      <w:kern w:val="0"/>
      <w:sz w:val="18"/>
      <w:szCs w:val="20"/>
      <w:lang w:val="en-GB" w:eastAsia="en-US"/>
    </w:rPr>
  </w:style>
  <w:style w:type="character" w:customStyle="1" w:styleId="FootnoteTextChar">
    <w:name w:val="Footnote Text Char"/>
    <w:basedOn w:val="DefaultParagraphFont"/>
    <w:link w:val="FootnoteText"/>
    <w:uiPriority w:val="99"/>
    <w:semiHidden/>
    <w:locked/>
    <w:rPr>
      <w:rFonts w:cs="Times New Roman"/>
      <w:kern w:val="2"/>
      <w:sz w:val="20"/>
      <w:szCs w:val="20"/>
    </w:rPr>
  </w:style>
  <w:style w:type="character" w:styleId="PageNumber">
    <w:name w:val="page number"/>
    <w:basedOn w:val="DefaultParagraphFont"/>
    <w:uiPriority w:val="99"/>
    <w:rsid w:val="000D6EAB"/>
    <w:rPr>
      <w:rFonts w:cs="Times New Roman"/>
    </w:rPr>
  </w:style>
  <w:style w:type="paragraph" w:styleId="Footer">
    <w:name w:val="footer"/>
    <w:basedOn w:val="Normal"/>
    <w:link w:val="FooterChar"/>
    <w:uiPriority w:val="99"/>
    <w:rsid w:val="000D6EAB"/>
    <w:pPr>
      <w:widowControl/>
      <w:tabs>
        <w:tab w:val="center" w:pos="4153"/>
        <w:tab w:val="right" w:pos="8306"/>
      </w:tabs>
    </w:pPr>
    <w:rPr>
      <w:rFonts w:ascii="Frutiger Roman" w:hAnsi="Frutiger Roman"/>
      <w:kern w:val="0"/>
      <w:sz w:val="22"/>
      <w:lang w:eastAsia="en-US"/>
    </w:rPr>
  </w:style>
  <w:style w:type="character" w:customStyle="1" w:styleId="FooterChar">
    <w:name w:val="Footer Char"/>
    <w:basedOn w:val="DefaultParagraphFont"/>
    <w:link w:val="Footer"/>
    <w:uiPriority w:val="99"/>
    <w:semiHidden/>
    <w:locked/>
    <w:rPr>
      <w:rFonts w:cs="Times New Roman"/>
      <w:kern w:val="2"/>
      <w:sz w:val="24"/>
      <w:szCs w:val="24"/>
    </w:rPr>
  </w:style>
  <w:style w:type="paragraph" w:styleId="Header">
    <w:name w:val="header"/>
    <w:basedOn w:val="Normal"/>
    <w:link w:val="HeaderChar"/>
    <w:uiPriority w:val="99"/>
    <w:rsid w:val="000D6EAB"/>
    <w:pPr>
      <w:tabs>
        <w:tab w:val="center" w:pos="4320"/>
        <w:tab w:val="right" w:pos="8640"/>
      </w:tabs>
    </w:pPr>
  </w:style>
  <w:style w:type="character" w:customStyle="1" w:styleId="HeaderChar">
    <w:name w:val="Header Char"/>
    <w:basedOn w:val="DefaultParagraphFont"/>
    <w:link w:val="Header"/>
    <w:uiPriority w:val="99"/>
    <w:semiHidden/>
    <w:locked/>
    <w:rPr>
      <w:rFonts w:cs="Times New Roman"/>
      <w:kern w:val="2"/>
      <w:sz w:val="24"/>
      <w:szCs w:val="24"/>
    </w:rPr>
  </w:style>
  <w:style w:type="character" w:styleId="CommentReference">
    <w:name w:val="annotation reference"/>
    <w:basedOn w:val="DefaultParagraphFont"/>
    <w:uiPriority w:val="99"/>
    <w:semiHidden/>
    <w:rsid w:val="000D6EAB"/>
    <w:rPr>
      <w:rFonts w:cs="Times New Roman"/>
      <w:sz w:val="16"/>
    </w:rPr>
  </w:style>
  <w:style w:type="paragraph" w:styleId="CommentText">
    <w:name w:val="annotation text"/>
    <w:basedOn w:val="Normal"/>
    <w:link w:val="CommentTextChar"/>
    <w:uiPriority w:val="99"/>
    <w:semiHidden/>
    <w:rsid w:val="000D6EAB"/>
    <w:rPr>
      <w:sz w:val="20"/>
      <w:szCs w:val="20"/>
      <w:lang w:val="en-GB"/>
    </w:rPr>
  </w:style>
  <w:style w:type="character" w:customStyle="1" w:styleId="CommentTextChar">
    <w:name w:val="Comment Text Char"/>
    <w:basedOn w:val="DefaultParagraphFont"/>
    <w:link w:val="CommentText"/>
    <w:uiPriority w:val="99"/>
    <w:semiHidden/>
    <w:locked/>
    <w:rsid w:val="002A0F75"/>
    <w:rPr>
      <w:rFonts w:cs="Times New Roman"/>
      <w:kern w:val="2"/>
      <w:lang w:val="en-GB"/>
    </w:rPr>
  </w:style>
  <w:style w:type="paragraph" w:customStyle="1" w:styleId="CommentSubject2">
    <w:name w:val="Comment Subject2"/>
    <w:basedOn w:val="CommentText"/>
    <w:next w:val="CommentText"/>
    <w:uiPriority w:val="99"/>
    <w:semiHidden/>
    <w:rsid w:val="000D6EAB"/>
    <w:rPr>
      <w:b/>
      <w:bCs/>
    </w:rPr>
  </w:style>
  <w:style w:type="paragraph" w:customStyle="1" w:styleId="BalloonText2">
    <w:name w:val="Balloon Text2"/>
    <w:basedOn w:val="Normal"/>
    <w:uiPriority w:val="99"/>
    <w:semiHidden/>
    <w:rsid w:val="000D6EAB"/>
    <w:rPr>
      <w:rFonts w:ascii="Tahoma" w:hAnsi="Tahoma" w:cs="Tahoma"/>
      <w:sz w:val="16"/>
      <w:szCs w:val="16"/>
    </w:rPr>
  </w:style>
  <w:style w:type="character" w:styleId="Hyperlink">
    <w:name w:val="Hyperlink"/>
    <w:basedOn w:val="DefaultParagraphFont"/>
    <w:uiPriority w:val="99"/>
    <w:rsid w:val="000D6EAB"/>
    <w:rPr>
      <w:rFonts w:cs="Times New Roman"/>
      <w:color w:val="0000FF"/>
      <w:u w:val="single"/>
    </w:rPr>
  </w:style>
  <w:style w:type="character" w:styleId="FollowedHyperlink">
    <w:name w:val="FollowedHyperlink"/>
    <w:basedOn w:val="DefaultParagraphFont"/>
    <w:uiPriority w:val="99"/>
    <w:rsid w:val="000D6EAB"/>
    <w:rPr>
      <w:rFonts w:cs="Times New Roman"/>
      <w:color w:val="800080"/>
      <w:u w:val="single"/>
    </w:rPr>
  </w:style>
  <w:style w:type="paragraph" w:customStyle="1" w:styleId="CommentSubject1">
    <w:name w:val="Comment Subject1"/>
    <w:basedOn w:val="CommentText"/>
    <w:next w:val="CommentText"/>
    <w:uiPriority w:val="99"/>
    <w:semiHidden/>
    <w:rsid w:val="000D6EAB"/>
    <w:rPr>
      <w:b/>
      <w:bCs/>
      <w:lang w:val="en-US"/>
    </w:rPr>
  </w:style>
  <w:style w:type="paragraph" w:customStyle="1" w:styleId="BalloonText1">
    <w:name w:val="Balloon Text1"/>
    <w:basedOn w:val="Normal"/>
    <w:uiPriority w:val="99"/>
    <w:semiHidden/>
    <w:rsid w:val="000D6EAB"/>
    <w:rPr>
      <w:rFonts w:ascii="Tahoma" w:hAnsi="Tahoma" w:cs="Tahoma"/>
      <w:sz w:val="16"/>
      <w:szCs w:val="16"/>
    </w:rPr>
  </w:style>
  <w:style w:type="paragraph" w:customStyle="1" w:styleId="1">
    <w:name w:val="註解方塊文字1"/>
    <w:basedOn w:val="Normal"/>
    <w:uiPriority w:val="99"/>
    <w:semiHidden/>
    <w:rsid w:val="000D6EAB"/>
    <w:rPr>
      <w:rFonts w:ascii="Arial" w:hAnsi="Arial"/>
      <w:sz w:val="18"/>
      <w:szCs w:val="18"/>
    </w:rPr>
  </w:style>
  <w:style w:type="paragraph" w:customStyle="1" w:styleId="BalloonText3">
    <w:name w:val="Balloon Text3"/>
    <w:basedOn w:val="Normal"/>
    <w:uiPriority w:val="99"/>
    <w:semiHidden/>
    <w:rsid w:val="000D6EAB"/>
    <w:rPr>
      <w:rFonts w:ascii="Arial" w:hAnsi="Arial"/>
      <w:sz w:val="18"/>
      <w:szCs w:val="18"/>
    </w:rPr>
  </w:style>
  <w:style w:type="paragraph" w:customStyle="1" w:styleId="CommentSubject3">
    <w:name w:val="Comment Subject3"/>
    <w:basedOn w:val="CommentText"/>
    <w:next w:val="CommentText"/>
    <w:uiPriority w:val="99"/>
    <w:semiHidden/>
    <w:rsid w:val="000D6EAB"/>
    <w:rPr>
      <w:b/>
      <w:bCs/>
      <w:lang w:val="en-US"/>
    </w:rPr>
  </w:style>
  <w:style w:type="character" w:styleId="FootnoteReference">
    <w:name w:val="footnote reference"/>
    <w:basedOn w:val="DefaultParagraphFont"/>
    <w:uiPriority w:val="99"/>
    <w:semiHidden/>
    <w:rsid w:val="000D6EAB"/>
    <w:rPr>
      <w:rFonts w:cs="Times New Roman"/>
      <w:vertAlign w:val="superscript"/>
    </w:rPr>
  </w:style>
  <w:style w:type="paragraph" w:styleId="BalloonText">
    <w:name w:val="Balloon Text"/>
    <w:basedOn w:val="Normal"/>
    <w:link w:val="BalloonTextChar"/>
    <w:uiPriority w:val="99"/>
    <w:semiHidden/>
    <w:rsid w:val="007F47F1"/>
    <w:rPr>
      <w:rFonts w:ascii="Arial" w:hAnsi="Arial"/>
      <w:sz w:val="18"/>
      <w:szCs w:val="18"/>
    </w:rPr>
  </w:style>
  <w:style w:type="character" w:customStyle="1" w:styleId="BalloonTextChar">
    <w:name w:val="Balloon Text Char"/>
    <w:basedOn w:val="DefaultParagraphFont"/>
    <w:link w:val="BalloonText"/>
    <w:uiPriority w:val="99"/>
    <w:semiHidden/>
    <w:locked/>
    <w:rPr>
      <w:rFonts w:cs="Times New Roman"/>
      <w:kern w:val="2"/>
      <w:sz w:val="2"/>
    </w:rPr>
  </w:style>
  <w:style w:type="paragraph" w:customStyle="1" w:styleId="1CharChar">
    <w:name w:val="字元 字元1 Char Char 字元 字元"/>
    <w:basedOn w:val="Normal"/>
    <w:uiPriority w:val="99"/>
    <w:rsid w:val="00F446C0"/>
    <w:pPr>
      <w:widowControl/>
      <w:spacing w:after="160" w:line="240" w:lineRule="exact"/>
    </w:pPr>
    <w:rPr>
      <w:rFonts w:ascii="Tahoma" w:hAnsi="Tahoma"/>
      <w:kern w:val="0"/>
      <w:sz w:val="20"/>
      <w:szCs w:val="20"/>
      <w:lang w:eastAsia="en-US"/>
    </w:rPr>
  </w:style>
  <w:style w:type="paragraph" w:customStyle="1" w:styleId="3">
    <w:name w:val="字元3 字元 字元"/>
    <w:basedOn w:val="Normal"/>
    <w:uiPriority w:val="99"/>
    <w:rsid w:val="00F446C0"/>
    <w:pPr>
      <w:widowControl/>
      <w:spacing w:after="160" w:line="240" w:lineRule="exact"/>
    </w:pPr>
    <w:rPr>
      <w:rFonts w:ascii="Tahoma" w:hAnsi="Tahoma"/>
      <w:kern w:val="0"/>
      <w:sz w:val="20"/>
      <w:szCs w:val="20"/>
      <w:lang w:eastAsia="en-US"/>
    </w:rPr>
  </w:style>
  <w:style w:type="paragraph" w:customStyle="1" w:styleId="a">
    <w:name w:val="字元 字元"/>
    <w:basedOn w:val="Normal"/>
    <w:uiPriority w:val="99"/>
    <w:rsid w:val="00E04743"/>
    <w:pPr>
      <w:widowControl/>
      <w:spacing w:after="160" w:line="240" w:lineRule="exact"/>
    </w:pPr>
    <w:rPr>
      <w:rFonts w:ascii="Tahoma" w:hAnsi="Tahoma"/>
      <w:kern w:val="0"/>
      <w:sz w:val="20"/>
      <w:szCs w:val="20"/>
      <w:lang w:eastAsia="en-US"/>
    </w:rPr>
  </w:style>
  <w:style w:type="paragraph" w:customStyle="1" w:styleId="a0">
    <w:name w:val="字元 字元 字元"/>
    <w:basedOn w:val="Normal"/>
    <w:uiPriority w:val="99"/>
    <w:rsid w:val="00C51823"/>
    <w:pPr>
      <w:widowControl/>
      <w:spacing w:after="160" w:line="240" w:lineRule="exact"/>
    </w:pPr>
    <w:rPr>
      <w:rFonts w:ascii="Tahoma" w:hAnsi="Tahoma"/>
      <w:kern w:val="0"/>
      <w:sz w:val="20"/>
      <w:szCs w:val="20"/>
      <w:lang w:eastAsia="en-US"/>
    </w:rPr>
  </w:style>
  <w:style w:type="paragraph" w:styleId="CommentSubject">
    <w:name w:val="annotation subject"/>
    <w:basedOn w:val="CommentText"/>
    <w:next w:val="CommentText"/>
    <w:link w:val="CommentSubjectChar"/>
    <w:uiPriority w:val="99"/>
    <w:semiHidden/>
    <w:rsid w:val="00F35F43"/>
    <w:rPr>
      <w:b/>
      <w:bCs/>
      <w:lang w:val="en-US"/>
    </w:rPr>
  </w:style>
  <w:style w:type="character" w:customStyle="1" w:styleId="CommentSubjectChar">
    <w:name w:val="Comment Subject Char"/>
    <w:basedOn w:val="CommentTextChar"/>
    <w:link w:val="CommentSubject"/>
    <w:uiPriority w:val="99"/>
    <w:semiHidden/>
    <w:locked/>
    <w:rPr>
      <w:rFonts w:cs="Times New Roman"/>
      <w:b/>
      <w:bCs/>
      <w:kern w:val="2"/>
      <w:sz w:val="20"/>
      <w:szCs w:val="20"/>
      <w:lang w:val="en-GB"/>
    </w:rPr>
  </w:style>
  <w:style w:type="paragraph" w:customStyle="1" w:styleId="CharChar">
    <w:name w:val="字元 字元 字元 Char Char"/>
    <w:basedOn w:val="Normal"/>
    <w:uiPriority w:val="99"/>
    <w:rsid w:val="00AA50C9"/>
    <w:pPr>
      <w:widowControl/>
      <w:spacing w:after="160" w:line="240" w:lineRule="exact"/>
    </w:pPr>
    <w:rPr>
      <w:rFonts w:ascii="Tahoma" w:hAnsi="Tahoma"/>
      <w:kern w:val="0"/>
      <w:sz w:val="20"/>
      <w:szCs w:val="20"/>
      <w:lang w:eastAsia="en-US"/>
    </w:rPr>
  </w:style>
  <w:style w:type="paragraph" w:customStyle="1" w:styleId="CharChar0">
    <w:name w:val="Char Char 字元 字元"/>
    <w:basedOn w:val="Normal"/>
    <w:uiPriority w:val="99"/>
    <w:rsid w:val="007E06C9"/>
    <w:pPr>
      <w:widowControl/>
      <w:spacing w:after="160" w:line="240" w:lineRule="exact"/>
    </w:pPr>
    <w:rPr>
      <w:rFonts w:ascii="Tahoma" w:hAnsi="Tahoma"/>
      <w:kern w:val="0"/>
      <w:sz w:val="20"/>
      <w:szCs w:val="20"/>
      <w:lang w:eastAsia="en-US"/>
    </w:rPr>
  </w:style>
  <w:style w:type="paragraph" w:customStyle="1" w:styleId="1CharCharCharCharCharCharCharCharCharChar">
    <w:name w:val="字元 字元1 Char Char 字元 字元 Char Char 字元 字元 Char Char 字元 字元 Char Char 字元 字元 Char Char"/>
    <w:basedOn w:val="Normal"/>
    <w:uiPriority w:val="99"/>
    <w:rsid w:val="005A386C"/>
    <w:pPr>
      <w:widowControl/>
      <w:spacing w:after="160" w:line="240" w:lineRule="exact"/>
    </w:pPr>
    <w:rPr>
      <w:rFonts w:ascii="Tahoma" w:hAnsi="Tahoma"/>
      <w:kern w:val="0"/>
      <w:sz w:val="20"/>
      <w:szCs w:val="20"/>
      <w:lang w:eastAsia="en-US"/>
    </w:rPr>
  </w:style>
  <w:style w:type="paragraph" w:customStyle="1" w:styleId="CharCharCharChar">
    <w:name w:val="Char Char 字元 字元 Char Char 字元"/>
    <w:basedOn w:val="Normal"/>
    <w:uiPriority w:val="99"/>
    <w:rsid w:val="00D933CE"/>
    <w:pPr>
      <w:widowControl/>
      <w:spacing w:after="160" w:line="240" w:lineRule="exact"/>
    </w:pPr>
    <w:rPr>
      <w:rFonts w:ascii="Tahoma" w:hAnsi="Tahoma"/>
      <w:kern w:val="0"/>
      <w:sz w:val="20"/>
      <w:szCs w:val="20"/>
      <w:lang w:eastAsia="en-US"/>
    </w:rPr>
  </w:style>
  <w:style w:type="paragraph" w:customStyle="1" w:styleId="1CharCharCharCharCharCharCharCharCharChar0">
    <w:name w:val="字元 字元1 Char Char 字元 字元 Char Char 字元 字元 Char Char 字元 字元 Char Char 字元 字元 Char Char 字元 字元"/>
    <w:basedOn w:val="Normal"/>
    <w:uiPriority w:val="99"/>
    <w:rsid w:val="00565A7B"/>
    <w:pPr>
      <w:widowControl/>
      <w:spacing w:after="160" w:line="240" w:lineRule="exact"/>
    </w:pPr>
    <w:rPr>
      <w:rFonts w:ascii="Tahoma" w:hAnsi="Tahoma"/>
      <w:kern w:val="0"/>
      <w:sz w:val="20"/>
      <w:szCs w:val="20"/>
      <w:lang w:eastAsia="en-US"/>
    </w:rPr>
  </w:style>
  <w:style w:type="table" w:styleId="TableGrid">
    <w:name w:val="Table Grid"/>
    <w:basedOn w:val="TableNormal"/>
    <w:uiPriority w:val="99"/>
    <w:rsid w:val="00AF47FF"/>
    <w:pPr>
      <w:widowControl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harCharCharCharCharCharCharCharCharChar1CharCharCharCharCharChar">
    <w:name w:val="字元 字元1 Char Char 字元 字元 Char Char 字元 字元 Char Char 字元 字元 Char Char 字元 字元 Char Char 字元 字元1 Char Char 字元 字元 Char Char 字元 字元 Char Char 字元 字元"/>
    <w:basedOn w:val="Normal"/>
    <w:uiPriority w:val="99"/>
    <w:rsid w:val="00C737B7"/>
    <w:pPr>
      <w:widowControl/>
      <w:spacing w:after="160" w:line="240" w:lineRule="exact"/>
    </w:pPr>
    <w:rPr>
      <w:rFonts w:ascii="Tahoma" w:hAnsi="Tahoma"/>
      <w:kern w:val="0"/>
      <w:sz w:val="20"/>
      <w:szCs w:val="20"/>
      <w:lang w:eastAsia="en-US"/>
    </w:rPr>
  </w:style>
  <w:style w:type="paragraph" w:customStyle="1" w:styleId="1CharCharCharCharCharCharCharCharCharChar1CharCharCharCharCharChar0">
    <w:name w:val="字元 字元1 Char Char 字元 字元 Char Char 字元 字元 Char Char 字元 字元 Char Char 字元 字元 Char Char 字元 字元1 字元 字元 字元 字元 Char Char 字元 字元 Char Char 字元 字元 Char Char"/>
    <w:basedOn w:val="Normal"/>
    <w:uiPriority w:val="99"/>
    <w:rsid w:val="00CD5349"/>
    <w:pPr>
      <w:widowControl/>
      <w:spacing w:after="160" w:line="240" w:lineRule="exact"/>
    </w:pPr>
    <w:rPr>
      <w:rFonts w:ascii="Tahoma" w:hAnsi="Tahoma"/>
      <w:kern w:val="0"/>
      <w:sz w:val="20"/>
      <w:szCs w:val="20"/>
      <w:lang w:eastAsia="en-US"/>
    </w:rPr>
  </w:style>
  <w:style w:type="paragraph" w:customStyle="1" w:styleId="1CharCharCharCharCharCharCharCharCharChar1CharCharCharCharCharChar1">
    <w:name w:val="字元 字元1 Char Char 字元 字元 Char Char 字元 字元 Char Char 字元 字元 Char Char 字元 字元 Char Char 字元 字元1 Char Char 字元 字元 Char Char 字元 字元 Char Char 字元 字元1"/>
    <w:basedOn w:val="Normal"/>
    <w:uiPriority w:val="99"/>
    <w:rsid w:val="00321EFB"/>
    <w:pPr>
      <w:widowControl/>
      <w:spacing w:after="160" w:line="240" w:lineRule="exact"/>
    </w:pPr>
    <w:rPr>
      <w:rFonts w:ascii="Tahoma" w:hAnsi="Tahoma"/>
      <w:kern w:val="0"/>
      <w:sz w:val="20"/>
      <w:szCs w:val="20"/>
      <w:lang w:eastAsia="en-US"/>
    </w:rPr>
  </w:style>
  <w:style w:type="paragraph" w:customStyle="1" w:styleId="1CharCharCharCharCharCharCharCharCharCharCharCharCharChar">
    <w:name w:val="字元 字元1 Char Char 字元 字元 Char Char 字元 字元 Char Char 字元 字元 Char Char 字元 字元 Char Char 字元 字元 Char Char 字元 字元 Char Char 字元 字元 字元 字元"/>
    <w:basedOn w:val="Normal"/>
    <w:uiPriority w:val="99"/>
    <w:rsid w:val="00882E9E"/>
    <w:pPr>
      <w:widowControl/>
      <w:spacing w:after="160" w:line="240" w:lineRule="exact"/>
    </w:pPr>
    <w:rPr>
      <w:rFonts w:ascii="Tahoma" w:hAnsi="Tahoma"/>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EAB"/>
    <w:pPr>
      <w:widowControl w:val="0"/>
    </w:pPr>
    <w:rPr>
      <w:kern w:val="2"/>
      <w:sz w:val="24"/>
      <w:szCs w:val="24"/>
    </w:rPr>
  </w:style>
  <w:style w:type="paragraph" w:styleId="Heading5">
    <w:name w:val="heading 5"/>
    <w:basedOn w:val="Normal"/>
    <w:next w:val="Normal"/>
    <w:link w:val="Heading5Char"/>
    <w:uiPriority w:val="99"/>
    <w:qFormat/>
    <w:rsid w:val="000D6EAB"/>
    <w:pPr>
      <w:widowControl/>
      <w:spacing w:before="240" w:after="60"/>
      <w:outlineLvl w:val="4"/>
    </w:pPr>
    <w:rPr>
      <w:rFonts w:ascii="Frutiger Light" w:hAnsi="Frutiger Light"/>
      <w:b/>
      <w:bCs/>
      <w:i/>
      <w:iCs/>
      <w:kern w:val="0"/>
      <w:sz w:val="26"/>
      <w:szCs w:val="26"/>
      <w:lang w:eastAsia="en-US"/>
    </w:rPr>
  </w:style>
  <w:style w:type="paragraph" w:styleId="Heading7">
    <w:name w:val="heading 7"/>
    <w:basedOn w:val="Normal"/>
    <w:next w:val="Normal"/>
    <w:link w:val="Heading7Char"/>
    <w:uiPriority w:val="99"/>
    <w:qFormat/>
    <w:rsid w:val="000D6EAB"/>
    <w:pPr>
      <w:keepNext/>
      <w:widowControl/>
      <w:spacing w:before="120"/>
      <w:outlineLvl w:val="6"/>
    </w:pPr>
    <w:rPr>
      <w:rFonts w:ascii="Frutiger Light" w:hAnsi="Frutiger Light"/>
      <w:b/>
      <w:kern w:val="0"/>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Pr>
      <w:rFonts w:ascii="Calibri" w:eastAsia="PMingLiU" w:hAnsi="Calibri" w:cs="Times New Roman"/>
      <w:b/>
      <w:bCs/>
      <w:i/>
      <w:iCs/>
      <w:kern w:val="2"/>
      <w:sz w:val="26"/>
      <w:szCs w:val="26"/>
    </w:rPr>
  </w:style>
  <w:style w:type="character" w:customStyle="1" w:styleId="Heading7Char">
    <w:name w:val="Heading 7 Char"/>
    <w:basedOn w:val="DefaultParagraphFont"/>
    <w:link w:val="Heading7"/>
    <w:uiPriority w:val="99"/>
    <w:semiHidden/>
    <w:locked/>
    <w:rPr>
      <w:rFonts w:ascii="Calibri" w:eastAsia="PMingLiU" w:hAnsi="Calibri" w:cs="Times New Roman"/>
      <w:kern w:val="2"/>
      <w:sz w:val="24"/>
      <w:szCs w:val="24"/>
    </w:rPr>
  </w:style>
  <w:style w:type="paragraph" w:customStyle="1" w:styleId="Table">
    <w:name w:val="Table"/>
    <w:basedOn w:val="Normal"/>
    <w:rsid w:val="000D6EAB"/>
    <w:pPr>
      <w:widowControl/>
      <w:spacing w:before="60" w:after="60" w:line="280" w:lineRule="atLeast"/>
    </w:pPr>
    <w:rPr>
      <w:rFonts w:ascii="Frutiger 55 Roman" w:hAnsi="Frutiger 55 Roman"/>
      <w:kern w:val="0"/>
      <w:sz w:val="20"/>
      <w:szCs w:val="20"/>
      <w:lang w:val="en-GB" w:eastAsia="en-US"/>
    </w:rPr>
  </w:style>
  <w:style w:type="paragraph" w:styleId="ListBullet">
    <w:name w:val="List Bullet"/>
    <w:basedOn w:val="Normal"/>
    <w:autoRedefine/>
    <w:uiPriority w:val="99"/>
    <w:rsid w:val="000D6EAB"/>
    <w:pPr>
      <w:widowControl/>
      <w:numPr>
        <w:numId w:val="2"/>
      </w:numPr>
      <w:ind w:leftChars="200" w:left="200" w:hangingChars="200" w:hanging="200"/>
    </w:pPr>
    <w:rPr>
      <w:rFonts w:ascii="Frutiger Light" w:hAnsi="Frutiger Light"/>
      <w:kern w:val="0"/>
      <w:lang w:val="en-GB" w:eastAsia="en-US"/>
    </w:rPr>
  </w:style>
  <w:style w:type="paragraph" w:customStyle="1" w:styleId="StyleBefore3pt">
    <w:name w:val="Style Before:  3 pt"/>
    <w:basedOn w:val="Normal"/>
    <w:rsid w:val="000D6EAB"/>
    <w:pPr>
      <w:widowControl/>
      <w:spacing w:before="60"/>
    </w:pPr>
    <w:rPr>
      <w:rFonts w:ascii="Frutiger Roman" w:hAnsi="Frutiger Roman"/>
      <w:kern w:val="0"/>
      <w:sz w:val="22"/>
      <w:szCs w:val="20"/>
      <w:lang w:val="en-GB" w:eastAsia="en-US"/>
    </w:rPr>
  </w:style>
  <w:style w:type="paragraph" w:customStyle="1" w:styleId="table0">
    <w:name w:val="table"/>
    <w:basedOn w:val="Normal"/>
    <w:uiPriority w:val="99"/>
    <w:rsid w:val="000D6EAB"/>
    <w:pPr>
      <w:widowControl/>
    </w:pPr>
    <w:rPr>
      <w:rFonts w:ascii="Frutiger Roman" w:hAnsi="Frutiger Roman"/>
      <w:kern w:val="0"/>
      <w:sz w:val="22"/>
      <w:lang w:eastAsia="en-US"/>
    </w:rPr>
  </w:style>
  <w:style w:type="paragraph" w:styleId="FootnoteText">
    <w:name w:val="footnote text"/>
    <w:basedOn w:val="Normal"/>
    <w:link w:val="FootnoteTextChar"/>
    <w:uiPriority w:val="99"/>
    <w:semiHidden/>
    <w:rsid w:val="000D6EAB"/>
    <w:pPr>
      <w:keepLines/>
      <w:widowControl/>
      <w:spacing w:before="120" w:line="200" w:lineRule="atLeast"/>
      <w:ind w:left="567"/>
    </w:pPr>
    <w:rPr>
      <w:rFonts w:ascii="Frutiger 55 Roman" w:hAnsi="Frutiger 55 Roman"/>
      <w:kern w:val="0"/>
      <w:sz w:val="18"/>
      <w:szCs w:val="20"/>
      <w:lang w:val="en-GB" w:eastAsia="en-US"/>
    </w:rPr>
  </w:style>
  <w:style w:type="character" w:customStyle="1" w:styleId="FootnoteTextChar">
    <w:name w:val="Footnote Text Char"/>
    <w:basedOn w:val="DefaultParagraphFont"/>
    <w:link w:val="FootnoteText"/>
    <w:uiPriority w:val="99"/>
    <w:semiHidden/>
    <w:locked/>
    <w:rPr>
      <w:rFonts w:cs="Times New Roman"/>
      <w:kern w:val="2"/>
      <w:sz w:val="20"/>
      <w:szCs w:val="20"/>
    </w:rPr>
  </w:style>
  <w:style w:type="character" w:styleId="PageNumber">
    <w:name w:val="page number"/>
    <w:basedOn w:val="DefaultParagraphFont"/>
    <w:uiPriority w:val="99"/>
    <w:rsid w:val="000D6EAB"/>
    <w:rPr>
      <w:rFonts w:cs="Times New Roman"/>
    </w:rPr>
  </w:style>
  <w:style w:type="paragraph" w:styleId="Footer">
    <w:name w:val="footer"/>
    <w:basedOn w:val="Normal"/>
    <w:link w:val="FooterChar"/>
    <w:uiPriority w:val="99"/>
    <w:rsid w:val="000D6EAB"/>
    <w:pPr>
      <w:widowControl/>
      <w:tabs>
        <w:tab w:val="center" w:pos="4153"/>
        <w:tab w:val="right" w:pos="8306"/>
      </w:tabs>
    </w:pPr>
    <w:rPr>
      <w:rFonts w:ascii="Frutiger Roman" w:hAnsi="Frutiger Roman"/>
      <w:kern w:val="0"/>
      <w:sz w:val="22"/>
      <w:lang w:eastAsia="en-US"/>
    </w:rPr>
  </w:style>
  <w:style w:type="character" w:customStyle="1" w:styleId="FooterChar">
    <w:name w:val="Footer Char"/>
    <w:basedOn w:val="DefaultParagraphFont"/>
    <w:link w:val="Footer"/>
    <w:uiPriority w:val="99"/>
    <w:semiHidden/>
    <w:locked/>
    <w:rPr>
      <w:rFonts w:cs="Times New Roman"/>
      <w:kern w:val="2"/>
      <w:sz w:val="24"/>
      <w:szCs w:val="24"/>
    </w:rPr>
  </w:style>
  <w:style w:type="paragraph" w:styleId="Header">
    <w:name w:val="header"/>
    <w:basedOn w:val="Normal"/>
    <w:link w:val="HeaderChar"/>
    <w:uiPriority w:val="99"/>
    <w:rsid w:val="000D6EAB"/>
    <w:pPr>
      <w:tabs>
        <w:tab w:val="center" w:pos="4320"/>
        <w:tab w:val="right" w:pos="8640"/>
      </w:tabs>
    </w:pPr>
  </w:style>
  <w:style w:type="character" w:customStyle="1" w:styleId="HeaderChar">
    <w:name w:val="Header Char"/>
    <w:basedOn w:val="DefaultParagraphFont"/>
    <w:link w:val="Header"/>
    <w:uiPriority w:val="99"/>
    <w:semiHidden/>
    <w:locked/>
    <w:rPr>
      <w:rFonts w:cs="Times New Roman"/>
      <w:kern w:val="2"/>
      <w:sz w:val="24"/>
      <w:szCs w:val="24"/>
    </w:rPr>
  </w:style>
  <w:style w:type="character" w:styleId="CommentReference">
    <w:name w:val="annotation reference"/>
    <w:basedOn w:val="DefaultParagraphFont"/>
    <w:uiPriority w:val="99"/>
    <w:semiHidden/>
    <w:rsid w:val="000D6EAB"/>
    <w:rPr>
      <w:rFonts w:cs="Times New Roman"/>
      <w:sz w:val="16"/>
    </w:rPr>
  </w:style>
  <w:style w:type="paragraph" w:styleId="CommentText">
    <w:name w:val="annotation text"/>
    <w:basedOn w:val="Normal"/>
    <w:link w:val="CommentTextChar"/>
    <w:uiPriority w:val="99"/>
    <w:semiHidden/>
    <w:rsid w:val="000D6EAB"/>
    <w:rPr>
      <w:sz w:val="20"/>
      <w:szCs w:val="20"/>
      <w:lang w:val="en-GB"/>
    </w:rPr>
  </w:style>
  <w:style w:type="character" w:customStyle="1" w:styleId="CommentTextChar">
    <w:name w:val="Comment Text Char"/>
    <w:basedOn w:val="DefaultParagraphFont"/>
    <w:link w:val="CommentText"/>
    <w:uiPriority w:val="99"/>
    <w:semiHidden/>
    <w:locked/>
    <w:rsid w:val="002A0F75"/>
    <w:rPr>
      <w:rFonts w:cs="Times New Roman"/>
      <w:kern w:val="2"/>
      <w:lang w:val="en-GB"/>
    </w:rPr>
  </w:style>
  <w:style w:type="paragraph" w:customStyle="1" w:styleId="CommentSubject2">
    <w:name w:val="Comment Subject2"/>
    <w:basedOn w:val="CommentText"/>
    <w:next w:val="CommentText"/>
    <w:uiPriority w:val="99"/>
    <w:semiHidden/>
    <w:rsid w:val="000D6EAB"/>
    <w:rPr>
      <w:b/>
      <w:bCs/>
    </w:rPr>
  </w:style>
  <w:style w:type="paragraph" w:customStyle="1" w:styleId="BalloonText2">
    <w:name w:val="Balloon Text2"/>
    <w:basedOn w:val="Normal"/>
    <w:uiPriority w:val="99"/>
    <w:semiHidden/>
    <w:rsid w:val="000D6EAB"/>
    <w:rPr>
      <w:rFonts w:ascii="Tahoma" w:hAnsi="Tahoma" w:cs="Tahoma"/>
      <w:sz w:val="16"/>
      <w:szCs w:val="16"/>
    </w:rPr>
  </w:style>
  <w:style w:type="character" w:styleId="Hyperlink">
    <w:name w:val="Hyperlink"/>
    <w:basedOn w:val="DefaultParagraphFont"/>
    <w:uiPriority w:val="99"/>
    <w:rsid w:val="000D6EAB"/>
    <w:rPr>
      <w:rFonts w:cs="Times New Roman"/>
      <w:color w:val="0000FF"/>
      <w:u w:val="single"/>
    </w:rPr>
  </w:style>
  <w:style w:type="character" w:styleId="FollowedHyperlink">
    <w:name w:val="FollowedHyperlink"/>
    <w:basedOn w:val="DefaultParagraphFont"/>
    <w:uiPriority w:val="99"/>
    <w:rsid w:val="000D6EAB"/>
    <w:rPr>
      <w:rFonts w:cs="Times New Roman"/>
      <w:color w:val="800080"/>
      <w:u w:val="single"/>
    </w:rPr>
  </w:style>
  <w:style w:type="paragraph" w:customStyle="1" w:styleId="CommentSubject1">
    <w:name w:val="Comment Subject1"/>
    <w:basedOn w:val="CommentText"/>
    <w:next w:val="CommentText"/>
    <w:uiPriority w:val="99"/>
    <w:semiHidden/>
    <w:rsid w:val="000D6EAB"/>
    <w:rPr>
      <w:b/>
      <w:bCs/>
      <w:lang w:val="en-US"/>
    </w:rPr>
  </w:style>
  <w:style w:type="paragraph" w:customStyle="1" w:styleId="BalloonText1">
    <w:name w:val="Balloon Text1"/>
    <w:basedOn w:val="Normal"/>
    <w:uiPriority w:val="99"/>
    <w:semiHidden/>
    <w:rsid w:val="000D6EAB"/>
    <w:rPr>
      <w:rFonts w:ascii="Tahoma" w:hAnsi="Tahoma" w:cs="Tahoma"/>
      <w:sz w:val="16"/>
      <w:szCs w:val="16"/>
    </w:rPr>
  </w:style>
  <w:style w:type="paragraph" w:customStyle="1" w:styleId="1">
    <w:name w:val="註解方塊文字1"/>
    <w:basedOn w:val="Normal"/>
    <w:uiPriority w:val="99"/>
    <w:semiHidden/>
    <w:rsid w:val="000D6EAB"/>
    <w:rPr>
      <w:rFonts w:ascii="Arial" w:hAnsi="Arial"/>
      <w:sz w:val="18"/>
      <w:szCs w:val="18"/>
    </w:rPr>
  </w:style>
  <w:style w:type="paragraph" w:customStyle="1" w:styleId="BalloonText3">
    <w:name w:val="Balloon Text3"/>
    <w:basedOn w:val="Normal"/>
    <w:uiPriority w:val="99"/>
    <w:semiHidden/>
    <w:rsid w:val="000D6EAB"/>
    <w:rPr>
      <w:rFonts w:ascii="Arial" w:hAnsi="Arial"/>
      <w:sz w:val="18"/>
      <w:szCs w:val="18"/>
    </w:rPr>
  </w:style>
  <w:style w:type="paragraph" w:customStyle="1" w:styleId="CommentSubject3">
    <w:name w:val="Comment Subject3"/>
    <w:basedOn w:val="CommentText"/>
    <w:next w:val="CommentText"/>
    <w:uiPriority w:val="99"/>
    <w:semiHidden/>
    <w:rsid w:val="000D6EAB"/>
    <w:rPr>
      <w:b/>
      <w:bCs/>
      <w:lang w:val="en-US"/>
    </w:rPr>
  </w:style>
  <w:style w:type="character" w:styleId="FootnoteReference">
    <w:name w:val="footnote reference"/>
    <w:basedOn w:val="DefaultParagraphFont"/>
    <w:uiPriority w:val="99"/>
    <w:semiHidden/>
    <w:rsid w:val="000D6EAB"/>
    <w:rPr>
      <w:rFonts w:cs="Times New Roman"/>
      <w:vertAlign w:val="superscript"/>
    </w:rPr>
  </w:style>
  <w:style w:type="paragraph" w:styleId="BalloonText">
    <w:name w:val="Balloon Text"/>
    <w:basedOn w:val="Normal"/>
    <w:link w:val="BalloonTextChar"/>
    <w:uiPriority w:val="99"/>
    <w:semiHidden/>
    <w:rsid w:val="007F47F1"/>
    <w:rPr>
      <w:rFonts w:ascii="Arial" w:hAnsi="Arial"/>
      <w:sz w:val="18"/>
      <w:szCs w:val="18"/>
    </w:rPr>
  </w:style>
  <w:style w:type="character" w:customStyle="1" w:styleId="BalloonTextChar">
    <w:name w:val="Balloon Text Char"/>
    <w:basedOn w:val="DefaultParagraphFont"/>
    <w:link w:val="BalloonText"/>
    <w:uiPriority w:val="99"/>
    <w:semiHidden/>
    <w:locked/>
    <w:rPr>
      <w:rFonts w:cs="Times New Roman"/>
      <w:kern w:val="2"/>
      <w:sz w:val="2"/>
    </w:rPr>
  </w:style>
  <w:style w:type="paragraph" w:customStyle="1" w:styleId="1CharChar">
    <w:name w:val="字元 字元1 Char Char 字元 字元"/>
    <w:basedOn w:val="Normal"/>
    <w:uiPriority w:val="99"/>
    <w:rsid w:val="00F446C0"/>
    <w:pPr>
      <w:widowControl/>
      <w:spacing w:after="160" w:line="240" w:lineRule="exact"/>
    </w:pPr>
    <w:rPr>
      <w:rFonts w:ascii="Tahoma" w:hAnsi="Tahoma"/>
      <w:kern w:val="0"/>
      <w:sz w:val="20"/>
      <w:szCs w:val="20"/>
      <w:lang w:eastAsia="en-US"/>
    </w:rPr>
  </w:style>
  <w:style w:type="paragraph" w:customStyle="1" w:styleId="3">
    <w:name w:val="字元3 字元 字元"/>
    <w:basedOn w:val="Normal"/>
    <w:uiPriority w:val="99"/>
    <w:rsid w:val="00F446C0"/>
    <w:pPr>
      <w:widowControl/>
      <w:spacing w:after="160" w:line="240" w:lineRule="exact"/>
    </w:pPr>
    <w:rPr>
      <w:rFonts w:ascii="Tahoma" w:hAnsi="Tahoma"/>
      <w:kern w:val="0"/>
      <w:sz w:val="20"/>
      <w:szCs w:val="20"/>
      <w:lang w:eastAsia="en-US"/>
    </w:rPr>
  </w:style>
  <w:style w:type="paragraph" w:customStyle="1" w:styleId="a">
    <w:name w:val="字元 字元"/>
    <w:basedOn w:val="Normal"/>
    <w:uiPriority w:val="99"/>
    <w:rsid w:val="00E04743"/>
    <w:pPr>
      <w:widowControl/>
      <w:spacing w:after="160" w:line="240" w:lineRule="exact"/>
    </w:pPr>
    <w:rPr>
      <w:rFonts w:ascii="Tahoma" w:hAnsi="Tahoma"/>
      <w:kern w:val="0"/>
      <w:sz w:val="20"/>
      <w:szCs w:val="20"/>
      <w:lang w:eastAsia="en-US"/>
    </w:rPr>
  </w:style>
  <w:style w:type="paragraph" w:customStyle="1" w:styleId="a0">
    <w:name w:val="字元 字元 字元"/>
    <w:basedOn w:val="Normal"/>
    <w:uiPriority w:val="99"/>
    <w:rsid w:val="00C51823"/>
    <w:pPr>
      <w:widowControl/>
      <w:spacing w:after="160" w:line="240" w:lineRule="exact"/>
    </w:pPr>
    <w:rPr>
      <w:rFonts w:ascii="Tahoma" w:hAnsi="Tahoma"/>
      <w:kern w:val="0"/>
      <w:sz w:val="20"/>
      <w:szCs w:val="20"/>
      <w:lang w:eastAsia="en-US"/>
    </w:rPr>
  </w:style>
  <w:style w:type="paragraph" w:styleId="CommentSubject">
    <w:name w:val="annotation subject"/>
    <w:basedOn w:val="CommentText"/>
    <w:next w:val="CommentText"/>
    <w:link w:val="CommentSubjectChar"/>
    <w:uiPriority w:val="99"/>
    <w:semiHidden/>
    <w:rsid w:val="00F35F43"/>
    <w:rPr>
      <w:b/>
      <w:bCs/>
      <w:lang w:val="en-US"/>
    </w:rPr>
  </w:style>
  <w:style w:type="character" w:customStyle="1" w:styleId="CommentSubjectChar">
    <w:name w:val="Comment Subject Char"/>
    <w:basedOn w:val="CommentTextChar"/>
    <w:link w:val="CommentSubject"/>
    <w:uiPriority w:val="99"/>
    <w:semiHidden/>
    <w:locked/>
    <w:rPr>
      <w:rFonts w:cs="Times New Roman"/>
      <w:b/>
      <w:bCs/>
      <w:kern w:val="2"/>
      <w:sz w:val="20"/>
      <w:szCs w:val="20"/>
      <w:lang w:val="en-GB"/>
    </w:rPr>
  </w:style>
  <w:style w:type="paragraph" w:customStyle="1" w:styleId="CharChar">
    <w:name w:val="字元 字元 字元 Char Char"/>
    <w:basedOn w:val="Normal"/>
    <w:uiPriority w:val="99"/>
    <w:rsid w:val="00AA50C9"/>
    <w:pPr>
      <w:widowControl/>
      <w:spacing w:after="160" w:line="240" w:lineRule="exact"/>
    </w:pPr>
    <w:rPr>
      <w:rFonts w:ascii="Tahoma" w:hAnsi="Tahoma"/>
      <w:kern w:val="0"/>
      <w:sz w:val="20"/>
      <w:szCs w:val="20"/>
      <w:lang w:eastAsia="en-US"/>
    </w:rPr>
  </w:style>
  <w:style w:type="paragraph" w:customStyle="1" w:styleId="CharChar0">
    <w:name w:val="Char Char 字元 字元"/>
    <w:basedOn w:val="Normal"/>
    <w:uiPriority w:val="99"/>
    <w:rsid w:val="007E06C9"/>
    <w:pPr>
      <w:widowControl/>
      <w:spacing w:after="160" w:line="240" w:lineRule="exact"/>
    </w:pPr>
    <w:rPr>
      <w:rFonts w:ascii="Tahoma" w:hAnsi="Tahoma"/>
      <w:kern w:val="0"/>
      <w:sz w:val="20"/>
      <w:szCs w:val="20"/>
      <w:lang w:eastAsia="en-US"/>
    </w:rPr>
  </w:style>
  <w:style w:type="paragraph" w:customStyle="1" w:styleId="1CharCharCharCharCharCharCharCharCharChar">
    <w:name w:val="字元 字元1 Char Char 字元 字元 Char Char 字元 字元 Char Char 字元 字元 Char Char 字元 字元 Char Char"/>
    <w:basedOn w:val="Normal"/>
    <w:uiPriority w:val="99"/>
    <w:rsid w:val="005A386C"/>
    <w:pPr>
      <w:widowControl/>
      <w:spacing w:after="160" w:line="240" w:lineRule="exact"/>
    </w:pPr>
    <w:rPr>
      <w:rFonts w:ascii="Tahoma" w:hAnsi="Tahoma"/>
      <w:kern w:val="0"/>
      <w:sz w:val="20"/>
      <w:szCs w:val="20"/>
      <w:lang w:eastAsia="en-US"/>
    </w:rPr>
  </w:style>
  <w:style w:type="paragraph" w:customStyle="1" w:styleId="CharCharCharChar">
    <w:name w:val="Char Char 字元 字元 Char Char 字元"/>
    <w:basedOn w:val="Normal"/>
    <w:uiPriority w:val="99"/>
    <w:rsid w:val="00D933CE"/>
    <w:pPr>
      <w:widowControl/>
      <w:spacing w:after="160" w:line="240" w:lineRule="exact"/>
    </w:pPr>
    <w:rPr>
      <w:rFonts w:ascii="Tahoma" w:hAnsi="Tahoma"/>
      <w:kern w:val="0"/>
      <w:sz w:val="20"/>
      <w:szCs w:val="20"/>
      <w:lang w:eastAsia="en-US"/>
    </w:rPr>
  </w:style>
  <w:style w:type="paragraph" w:customStyle="1" w:styleId="1CharCharCharCharCharCharCharCharCharChar0">
    <w:name w:val="字元 字元1 Char Char 字元 字元 Char Char 字元 字元 Char Char 字元 字元 Char Char 字元 字元 Char Char 字元 字元"/>
    <w:basedOn w:val="Normal"/>
    <w:uiPriority w:val="99"/>
    <w:rsid w:val="00565A7B"/>
    <w:pPr>
      <w:widowControl/>
      <w:spacing w:after="160" w:line="240" w:lineRule="exact"/>
    </w:pPr>
    <w:rPr>
      <w:rFonts w:ascii="Tahoma" w:hAnsi="Tahoma"/>
      <w:kern w:val="0"/>
      <w:sz w:val="20"/>
      <w:szCs w:val="20"/>
      <w:lang w:eastAsia="en-US"/>
    </w:rPr>
  </w:style>
  <w:style w:type="table" w:styleId="TableGrid">
    <w:name w:val="Table Grid"/>
    <w:basedOn w:val="TableNormal"/>
    <w:uiPriority w:val="99"/>
    <w:rsid w:val="00AF47FF"/>
    <w:pPr>
      <w:widowControl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harCharCharCharCharCharCharCharCharChar1CharCharCharCharCharChar">
    <w:name w:val="字元 字元1 Char Char 字元 字元 Char Char 字元 字元 Char Char 字元 字元 Char Char 字元 字元 Char Char 字元 字元1 Char Char 字元 字元 Char Char 字元 字元 Char Char 字元 字元"/>
    <w:basedOn w:val="Normal"/>
    <w:uiPriority w:val="99"/>
    <w:rsid w:val="00C737B7"/>
    <w:pPr>
      <w:widowControl/>
      <w:spacing w:after="160" w:line="240" w:lineRule="exact"/>
    </w:pPr>
    <w:rPr>
      <w:rFonts w:ascii="Tahoma" w:hAnsi="Tahoma"/>
      <w:kern w:val="0"/>
      <w:sz w:val="20"/>
      <w:szCs w:val="20"/>
      <w:lang w:eastAsia="en-US"/>
    </w:rPr>
  </w:style>
  <w:style w:type="paragraph" w:customStyle="1" w:styleId="1CharCharCharCharCharCharCharCharCharChar1CharCharCharCharCharChar0">
    <w:name w:val="字元 字元1 Char Char 字元 字元 Char Char 字元 字元 Char Char 字元 字元 Char Char 字元 字元 Char Char 字元 字元1 字元 字元 字元 字元 Char Char 字元 字元 Char Char 字元 字元 Char Char"/>
    <w:basedOn w:val="Normal"/>
    <w:uiPriority w:val="99"/>
    <w:rsid w:val="00CD5349"/>
    <w:pPr>
      <w:widowControl/>
      <w:spacing w:after="160" w:line="240" w:lineRule="exact"/>
    </w:pPr>
    <w:rPr>
      <w:rFonts w:ascii="Tahoma" w:hAnsi="Tahoma"/>
      <w:kern w:val="0"/>
      <w:sz w:val="20"/>
      <w:szCs w:val="20"/>
      <w:lang w:eastAsia="en-US"/>
    </w:rPr>
  </w:style>
  <w:style w:type="paragraph" w:customStyle="1" w:styleId="1CharCharCharCharCharCharCharCharCharChar1CharCharCharCharCharChar1">
    <w:name w:val="字元 字元1 Char Char 字元 字元 Char Char 字元 字元 Char Char 字元 字元 Char Char 字元 字元 Char Char 字元 字元1 Char Char 字元 字元 Char Char 字元 字元 Char Char 字元 字元1"/>
    <w:basedOn w:val="Normal"/>
    <w:uiPriority w:val="99"/>
    <w:rsid w:val="00321EFB"/>
    <w:pPr>
      <w:widowControl/>
      <w:spacing w:after="160" w:line="240" w:lineRule="exact"/>
    </w:pPr>
    <w:rPr>
      <w:rFonts w:ascii="Tahoma" w:hAnsi="Tahoma"/>
      <w:kern w:val="0"/>
      <w:sz w:val="20"/>
      <w:szCs w:val="20"/>
      <w:lang w:eastAsia="en-US"/>
    </w:rPr>
  </w:style>
  <w:style w:type="paragraph" w:customStyle="1" w:styleId="1CharCharCharCharCharCharCharCharCharCharCharCharCharChar">
    <w:name w:val="字元 字元1 Char Char 字元 字元 Char Char 字元 字元 Char Char 字元 字元 Char Char 字元 字元 Char Char 字元 字元 Char Char 字元 字元 Char Char 字元 字元 字元 字元"/>
    <w:basedOn w:val="Normal"/>
    <w:uiPriority w:val="99"/>
    <w:rsid w:val="00882E9E"/>
    <w:pPr>
      <w:widowControl/>
      <w:spacing w:after="160" w:line="240" w:lineRule="exact"/>
    </w:pPr>
    <w:rPr>
      <w:rFonts w:ascii="Tahoma" w:hAnsi="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038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fontTable" Target="fontTable.xml"/><Relationship Id="rId50"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customXml" Target="../customXml/item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theme" Target="theme/theme1.xml"/><Relationship Id="rId8" Type="http://schemas.openxmlformats.org/officeDocument/2006/relationships/hyperlink" Target="http://www.intel.com/go/widi" TargetMode="External"/><Relationship Id="rId51" Type="http://schemas.openxmlformats.org/officeDocument/2006/relationships/customXml" Target="../customXml/item3.xml"/><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F3378B9212064B8707EB95D19E8DEC" ma:contentTypeVersion="0" ma:contentTypeDescription="Create a new document." ma:contentTypeScope="" ma:versionID="e0d4a19ec870bffb72ca6ba43e0aec3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CB0270-B326-4509-9C62-334B60863132}"/>
</file>

<file path=customXml/itemProps2.xml><?xml version="1.0" encoding="utf-8"?>
<ds:datastoreItem xmlns:ds="http://schemas.openxmlformats.org/officeDocument/2006/customXml" ds:itemID="{B73DB620-92E4-48EA-BA45-E3035AC8C5CD}"/>
</file>

<file path=customXml/itemProps3.xml><?xml version="1.0" encoding="utf-8"?>
<ds:datastoreItem xmlns:ds="http://schemas.openxmlformats.org/officeDocument/2006/customXml" ds:itemID="{E177A64D-21C8-4DB0-9372-BC950E127A8C}"/>
</file>

<file path=docProps/app.xml><?xml version="1.0" encoding="utf-8"?>
<Properties xmlns="http://schemas.openxmlformats.org/officeDocument/2006/extended-properties" xmlns:vt="http://schemas.openxmlformats.org/officeDocument/2006/docPropsVTypes">
  <Template>Normal</Template>
  <TotalTime>0</TotalTime>
  <Pages>9</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Travelmate P643-M Specifications</vt:lpstr>
    </vt:vector>
  </TitlesOfParts>
  <Manager>Coordinator: Yaping Hsiao</Manager>
  <Company>Acer</Company>
  <LinksUpToDate>false</LinksUpToDate>
  <CharactersWithSpaces>12891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Travelmate P643-M Specifications</dc:title>
  <dc:subject>BAD40_HR</dc:subject>
  <dc:creator>PM: Frank Cheng</dc:creator>
  <dc:description>v4-1-3: Footnote corrections 05/15 (BH)
v4-1-2: Consistency update 05/15 (BH)
v4-1-1: PM updates 05/15 (BH)
v3-1-1: Corrected microphone mute key 04/09 (BH)
v2-1-1: PM feedback 04/02 (BH)
v1-1-1 reviewed 3/29 (RC)
v1-0-1 cleaned up: 3/28 (BH)</dc:description>
  <cp:lastModifiedBy>Hale, Brendan</cp:lastModifiedBy>
  <cp:revision>2</cp:revision>
  <cp:lastPrinted>2009-12-14T09:39:00Z</cp:lastPrinted>
  <dcterms:created xsi:type="dcterms:W3CDTF">2012-05-15T07:48:00Z</dcterms:created>
  <dcterms:modified xsi:type="dcterms:W3CDTF">2012-05-15T07:48:00Z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osition">
    <vt:lpwstr>Bad</vt:lpwstr>
  </property>
  <property fmtid="{D5CDD505-2E9C-101B-9397-08002B2CF9AE}" pid="3" name="Project">
    <vt:lpwstr>managed by people who don't speak English and don't know which way is up...</vt:lpwstr>
  </property>
  <property fmtid="{D5CDD505-2E9C-101B-9397-08002B2CF9AE}" pid="4" name="Source">
    <vt:lpwstr>of info is adamant that "marketing is more important than grammar"...</vt:lpwstr>
  </property>
  <property fmtid="{D5CDD505-2E9C-101B-9397-08002B2CF9AE}" pid="5" name="ContentTypeId">
    <vt:lpwstr>0x01010039F3378B9212064B8707EB95D19E8DEC</vt:lpwstr>
  </property>
</Properties>
</file>